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شدّة نار جهنم،وبعد قعرها،وما تأخذ من المعذبين-كتاب الجنة،وصفة نعيمها وأهلها-صحيح مسلم — رقم الحديث: 2845 — الرقم الفرعي: 2 — الرقم الأصلي: 2845</w:t>
        <w:br/>
      </w:r>
      <w:r>
        <w:rPr>
          <w:rtl w:val="1"/>
        </w:rPr>
        <w:t xml:space="preserve"> حدثني عمرو بن زُرارة أخبرنا عبد الوهاب ملاحظة يعني ابن عطاء عن سعيد عن قتادة قال:سمعت أبا نضرة يحدث عن سَمُرة بن جُنْدَب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«مِنهم مَن تأخُذُه النّار إلى كَعبَيْه، ومنهم مَن تأخُذُه النّار إلى رُكبَتيْه، ومنهم مَن تأخُذُه النّار إلى حُجْزَتِه، ومنهم مَن تأخُذُه النّار إلى تَرقُوَته».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دركات النار ومنازلها - ثامنًا: صفة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