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استقبال الإمام الناس في خطبة العيد-كتاب الصلاة-صحيح البخاري — رقم الحديث: 976 — الرقم الفرعي: 99 — الرقم الأصلي: 976</w:t>
        <w:br/>
      </w:r>
      <w:r>
        <w:rPr>
          <w:rtl w:val="1"/>
        </w:rPr>
        <w:t xml:space="preserve"> حدثنا أبو نُعيم قال:حدثنا محمد بن طلحة عن زبيد عن الشعبيّ عن البراء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خَرَجَ النبيُّ ﷺ يومَ أضْحًى إلى البَقِيعِ فصَلَّى رَكْعتَينِ،  </w:t>
      </w:r>
      <w:r>
        <w:rPr>
          <w:color w:val="000000"/>
          <w:rtl w:val="1"/>
        </w:rPr>
        <w:t xml:space="preserve">ثمَّ أقبَلَ علينا بوَجْهِه، وقال:  </w:t>
      </w:r>
      <w:r>
        <w:rPr>
          <w:color w:val="000000"/>
          <w:rtl w:val="1"/>
        </w:rPr>
        <w:t xml:space="preserve">«إنَّ أوَّلَ نُسُكِنا في يومِنا هذا أن نَبدَأَ بالصلاةِ،  </w:t>
      </w:r>
      <w:r>
        <w:rPr>
          <w:color w:val="000000"/>
          <w:rtl w:val="1"/>
        </w:rPr>
        <w:t xml:space="preserve">ثمَّ نَرْجِعَ فنَنحَرَ،  </w:t>
      </w:r>
      <w:r>
        <w:rPr>
          <w:color w:val="000000"/>
          <w:rtl w:val="1"/>
        </w:rPr>
        <w:t xml:space="preserve">فمَن فَعَلَ ذلكَ فقد وافَقَ سُنَّتَنا،  </w:t>
      </w:r>
      <w:r>
        <w:rPr>
          <w:color w:val="000000"/>
          <w:rtl w:val="1"/>
        </w:rPr>
        <w:t xml:space="preserve">ومَن ذَبَحَ قبلَ ذلكَ فإنَّما هو شيءٌ عَجَّلَه لأهلِه، ليس منَ النُّسُكِ في شيءٍ».  </w:t>
      </w:r>
      <w:r>
        <w:rPr>
          <w:color w:val="000000"/>
          <w:rtl w:val="1"/>
        </w:rPr>
        <w:t xml:space="preserve">فقامَ رجلٌ فقال: يا رسولَ الله، إنّي ذَبَحْتُ وعندي جَذَعةٌ خيرٌ من مُسِنّةٍ، قال: «اذبَحْها، ولا تَفِي عن أحدٍ بعدَكَ».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مكان صلاة العيد - صلاة العيدين</w:t>
      </w:r>
    </w:p>
    <w:p>
      <w:pPr>
        <w:bidi w:val="1"/>
        <w:jc w:val="start"/>
      </w:pPr>
      <w:r>
        <w:rPr>
          <w:rtl w:val="1"/>
        </w:rPr>
        <w:t>الشرح: الدلالة: عدد ركعات صلاة العيد - كيفية صلاة العيد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