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ذكر الأخبار التي اعتل بها مَن أباح شراب السكر-كتاب الأشربة-سنن النسائي — رقم الحديث: 5696 — الرقم الفرعي: 99 — الرقم الأصلي: 5696</w:t>
        <w:br/>
      </w:r>
      <w:r>
        <w:rPr>
          <w:rtl w:val="1"/>
        </w:rPr>
        <w:t xml:space="preserve"> أخبرنا سويد بن نصر قال:أنبأنا عبد الله عن أبي عَوانة عن زيد بن جبير عن ابن عمر</w:t>
        <w:br/>
      </w:r>
      <w:r>
        <w:rPr>
          <w:color w:val="000000"/>
          <w:rtl w:val="1"/>
        </w:rPr>
        <w:t xml:space="preserve">أنّ رجُلاً سأل عن الأشرِبَةِ.  </w:t>
      </w:r>
      <w:r>
        <w:rPr>
          <w:color w:val="000000"/>
          <w:rtl w:val="1"/>
        </w:rPr>
        <w:t xml:space="preserve">فقال: اجتنِبْ كلّ شيءٍ يَنِشُ.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حد الخمر - الحدود</w:t>
      </w:r>
    </w:p>
    <w:p>
      <w:pPr>
        <w:bidi w:val="1"/>
        <w:jc w:val="start"/>
      </w:pPr>
      <w:r>
        <w:rPr>
          <w:rtl w:val="1"/>
        </w:rPr>
        <w:t>الشرح: الدلالة: معنى الخمر وتعريفه - حد الخمر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