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واسألهم عن القرية التي كانت حاضرة البحر.باب قول اللهوآتينا داود زبورا-كتاب الأنبياء-صحيح البخاري — رقم الحديث: 2075 — الرقم الفرعي: 99 — الرقم الأصلي: 2075</w:t>
        <w:br/>
      </w:r>
      <w:r>
        <w:rPr>
          <w:rtl w:val="1"/>
        </w:rPr>
        <w:t xml:space="preserve"> حدثنا يحيى بن موسى حدثنا وكيع حدثنا هشام بن عروة عن أبيه عن الزبير بن العوّام رضي الله عنه قال: قالَ النبيُّ ﷺ:</w:t>
        <w:br/>
      </w:r>
      <w:r>
        <w:rPr>
          <w:color w:val="FF0000"/>
          <w:rtl w:val="1"/>
        </w:rPr>
        <w:t xml:space="preserve">«لَأنْ يَأْخُذَ أحدُكم أحبُلَه، خيرٌ له من أن يَسأَلَ الناسَ».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