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الوضوء من النوم،ومن لم ير من النعسة والنعستين،أو الخفقة وضوأً-كتاب الوضوء-صحيح البخاري — رقم الحديث: 212 — الرقم الفرعي: 99 — الرقم الأصلي: 212</w:t>
        <w:br/>
      </w:r>
      <w:r>
        <w:rPr>
          <w:rtl w:val="1"/>
        </w:rPr>
        <w:t xml:space="preserve"> حدثنا عبد الله بن يوسف قال: أخبرنا مالك عن هشام عن أبيه عن عائشةَ أنّ رسول الله صلى الله عليه وسلم</w:t>
        <w:br/>
      </w:r>
      <w:r>
        <w:rPr>
          <w:color w:val="FF0000"/>
          <w:rtl w:val="1"/>
        </w:rPr>
        <w:t xml:space="preserve">قال: «إذا نَعَسَ أحدُكم وهو يُصلِّي، فلْيَرْقُدْ حتَّى يَذهَبَ عنه النَّومُ، </w:t>
      </w:r>
      <w:r>
        <w:rPr>
          <w:color w:val="FF0000"/>
          <w:rtl w:val="1"/>
        </w:rPr>
        <w:t xml:space="preserve">فإنَّ أحدَكم إذا صَلَّى وهو ناعسٌ لا يَدْري لَعَلَّه يَستَغفِرُ فيَسُبَّ نَفْسَه».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عدم الصلاة أثناء النعاس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