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نهى رسول الله صلى الله عليه وسلم،عن نكاح المتعة آخِراً-كتاب النكاح-صحيح البخاري — رقم الحديث: 5119 — الرقم الفرعي: 99 — الرقم الأصلي: 5119</w:t>
        <w:br/>
      </w:r>
      <w:r>
        <w:rPr>
          <w:rtl w:val="1"/>
        </w:rPr>
        <w:t xml:space="preserve"> وقال ابن أبي ذئب حدثني إياس بن سلمة بن الأكوع عن أبيه عن رسول الله صلى الله عليه وسلم</w:t>
        <w:br/>
      </w:r>
      <w:r>
        <w:rPr>
          <w:color w:val="FF0000"/>
          <w:rtl w:val="1"/>
        </w:rPr>
        <w:t xml:space="preserve">«أيُّما رجلٍ وامرأةٍ تَوافَقا فَعِشرَةُ ما بينَهما ثلاثُ ليالٍ، فإنْ أحبّا أنْ يَتَزايَدا أو يَتَتارَكا تَتارَكا».  </w:t>
      </w:r>
      <w:r>
        <w:rPr>
          <w:color w:val="FF0000"/>
          <w:rtl w:val="1"/>
        </w:rPr>
        <w:t xml:space="preserve">فما أدري أشيءٌ كان لنا خاصّةً، أم للنّاس عامّةً؟ </w:t>
      </w:r>
      <w:r>
        <w:rPr>
          <w:color w:val="FF0000"/>
          <w:rtl w:val="1"/>
        </w:rPr>
        <w:t xml:space="preserve">قال أبو عبد الله: وبَيَّنَه عليٌّ عن النبيِّ ﷺ أنَّه منسوخٌ.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