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كفن النبيّ صلى الله عليه وسلم-كتاب الجنائز-سنن ابن ماجة — رقم الحديث: 1470 — الرقم الفرعي: 99 — الرقم الأصلي: 1470</w:t>
        <w:br/>
      </w:r>
      <w:r>
        <w:rPr>
          <w:rtl w:val="1"/>
        </w:rPr>
        <w:t xml:space="preserve"> حدثنا محمد بن خلف العسقلانيّ ثنا عمرو بن أبي سلمة قال:هذا ما سمعت من أبي معيد،حفص بن غيلان عن سليمان بن موسى عن نافع عن عبد الله بن عمر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كُفِّن رَسولُ الله ﷺ في ثلاثِ رِياطٍ بِيضٍ سَحُوليَّة.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جَهاز النبي صلى الله عليه وسلم وغسله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صفة الكفن وإعداده قبل الموت - غسل الميت وتكفينه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