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17149 — الرقم الفرعي: 99 — الرقم الأصلي: 17149 — ج: 4 — ص: 127</w:t>
        <w:br/>
      </w:r>
      <w:r>
        <w:rPr>
          <w:rtl w:val="1"/>
        </w:rPr>
        <w:t xml:space="preserve"> حدثنا عبد الرحمن بن مهديّ يقول:أخبرنا معاوية بن صالح عن سعيد بن هانىء قال:سمعت العرباض بن سارية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بِعتُ مِن النَبيِّ ﷺ بَكرًا، فأَتيتُه أَتقاضاهُ، فقلتُ: يا رسولَ الله، اقضِني ثَمنَ بَكَري،  </w:t>
      </w:r>
      <w:r>
        <w:rPr>
          <w:color w:val="FF0000"/>
          <w:rtl w:val="1"/>
        </w:rPr>
        <w:t xml:space="preserve">فقال: «أَجَل، لا أَقضِيكَها إلّا لُجَينيَّةً» قال: فقَضاني فأَحسنَ قَضائي،  </w:t>
      </w:r>
      <w:r>
        <w:rPr>
          <w:color w:val="FF0000"/>
          <w:rtl w:val="1"/>
        </w:rPr>
        <w:t xml:space="preserve">قال: وجاءَه أَعرابيٌّ فقال: يا رسولَ الله اقضِني بَكْري، فأعطاهُ رسولُ الله ﷺ يومَئذٍ جمَلًا قد أَسنَّ،  </w:t>
      </w:r>
      <w:r>
        <w:rPr>
          <w:color w:val="FF0000"/>
          <w:rtl w:val="1"/>
        </w:rPr>
        <w:t xml:space="preserve">فقال: يا رسولَ الله، هذا خيرٌ من بَكرِي،  </w:t>
      </w:r>
      <w:r>
        <w:rPr>
          <w:color w:val="FF0000"/>
          <w:rtl w:val="1"/>
        </w:rPr>
        <w:t xml:space="preserve">قال: فقال رسولُ الله ﷺ: «إنَّ خيرَ القومِ خَيرُهم قَضاءً».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كون المال المقرض من المثليات - شروط المال المقرض</w:t>
      </w:r>
    </w:p>
    <w:p>
      <w:pPr>
        <w:bidi w:val="1"/>
        <w:jc w:val="start"/>
      </w:pPr>
      <w:r>
        <w:rPr>
          <w:rtl w:val="1"/>
        </w:rPr>
        <w:t>الشرح: الدلالة: كون المال المقرض معلومًا - شروط المال المقرض</w:t>
      </w:r>
    </w:p>
    <w:p>
      <w:pPr>
        <w:bidi w:val="1"/>
        <w:jc w:val="start"/>
      </w:pPr>
      <w:r>
        <w:rPr>
          <w:rtl w:val="1"/>
        </w:rPr>
        <w:t>الشرح: الدلالة: صفة بدل القرض من حيث المثل أو القيمة - بدل القرض</w:t>
      </w:r>
    </w:p>
    <w:p>
      <w:pPr>
        <w:bidi w:val="1"/>
        <w:jc w:val="start"/>
      </w:pPr>
      <w:r>
        <w:rPr>
          <w:rtl w:val="1"/>
        </w:rPr>
        <w:t>الشرح: الدلالة: صفة بدل القرض من حيث الزيادة والنّقصان - بدل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