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وجوب النفقة على الأهل والعيال-كتاب النفقات-صحيح البخاري — رقم الحديث: 5355 — الرقم الفرعي: 99 — الرقم الأصلي: 5355</w:t>
        <w:br/>
      </w:r>
      <w:r>
        <w:rPr>
          <w:rtl w:val="1"/>
        </w:rPr>
        <w:t xml:space="preserve"> حدثنا عمر بن حفص حدثنا أبي حدثنا الأعمش حدثنا أبو صالح قال:حدثني أبو هريرة رضي الله عنه قال:قال النبي صلى الله عليه وسلم</w:t>
        <w:br/>
      </w:r>
      <w:r>
        <w:rPr>
          <w:color w:val="FF0000"/>
          <w:rtl w:val="1"/>
        </w:rPr>
        <w:t xml:space="preserve">«أفضلُ الصَّدَقةِ ما تَرَكَ غِنًى،  </w:t>
      </w:r>
      <w:r>
        <w:rPr>
          <w:color w:val="000000"/>
          <w:rtl w:val="1"/>
        </w:rPr>
        <w:t xml:space="preserve">واليَدُ العُلْيا خيرٌ منَ اليَدِ السُّفْلَى،  </w:t>
      </w:r>
      <w:r>
        <w:rPr>
          <w:color w:val="FF0000"/>
          <w:rtl w:val="1"/>
        </w:rPr>
        <w:t xml:space="preserve">وابدَأْ بمَن تَعُولُ».  </w:t>
      </w:r>
      <w:r>
        <w:rPr>
          <w:color w:val="FF0000"/>
          <w:rtl w:val="1"/>
        </w:rPr>
        <w:t xml:space="preserve">تقولُ المرأةُ: إمّا أنْ تُطعِمَني، وإمّا أنْ تُطَلِّقَني،  </w:t>
      </w:r>
      <w:r>
        <w:rPr>
          <w:color w:val="FF0000"/>
          <w:rtl w:val="1"/>
        </w:rPr>
        <w:t xml:space="preserve">ويقولُ: العبدُ أطْعِمْني واستَعْمِلْني،  </w:t>
      </w:r>
      <w:r>
        <w:rPr>
          <w:color w:val="FF0000"/>
          <w:rtl w:val="1"/>
        </w:rPr>
        <w:t xml:space="preserve">ويقولُ الابنُ: أطْعِمْني، إلى مَن تَدَعُني؟ </w:t>
      </w:r>
      <w:r>
        <w:rPr>
          <w:color w:val="000000"/>
          <w:rtl w:val="1"/>
        </w:rPr>
        <w:t xml:space="preserve">فقالوا: يا أبا هُرَيرةَ، سمعتَ هذا من رسولِ الله ﷺ؟ قال: لا، هذا من كِيسِ أبي هُرَيرةَ.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الشرح: الدلالة: قيمة النفقة على الأسرة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طلب الكفاءة وأنواعها - الكفاءة في عقد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