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13510 — الرقم الفرعي: 99 — الرقم الأصلي: 13510</w:t>
        <w:br/>
      </w:r>
      <w:r>
        <w:rPr>
          <w:rtl w:val="1"/>
        </w:rPr>
        <w:t xml:space="preserve"> حدثنا حسن ثنا حمّاد بن سلمة عن حميد عن أنس و الحسن</w:t>
        <w:br/>
      </w:r>
      <w:r>
        <w:rPr>
          <w:color w:val="000000"/>
          <w:rtl w:val="1"/>
        </w:rPr>
        <w:t xml:space="preserve">أنَّ رسولَ الله ﷺ خَرَجَ مُتوكِّئًا على أُسامةَ بنِ زَيدٍ  </w:t>
      </w:r>
      <w:r>
        <w:rPr>
          <w:color w:val="FF0000"/>
          <w:rtl w:val="1"/>
        </w:rPr>
        <w:t xml:space="preserve">وعليه ثَوبُ قُطنٍ قد خالَفَ بين طَرَفَيه،  </w:t>
      </w:r>
      <w:r>
        <w:rPr>
          <w:color w:val="FF0000"/>
          <w:rtl w:val="1"/>
        </w:rPr>
        <w:t xml:space="preserve">فصلَّى بهم.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البردة والحبرة: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لباسه في الصلاة ﷺ: - لباس النبي صلى الله عليه وسلم وهيئته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