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مسلم — باب رضاعة الكبير-كتاب الرضاع-صحيح مسلم — رقم الحديث: 1453 — الرقم الفرعي: 1 — الرقم الأصلي: 1453</w:t>
        <w:br/>
      </w:r>
      <w:r>
        <w:rPr>
          <w:rtl w:val="1"/>
        </w:rPr>
        <w:t xml:space="preserve"> حدثنا عمرو النّاقد و ابن أبي عمر قالا:حدثنا سفيان بن عُيَيْنَة عن عبد الرحمن بن القاسم عن أبيه عن عائشة</w:t>
        <w:br/>
      </w:r>
      <w:r>
        <w:rPr>
          <w:color w:val="000000"/>
          <w:rtl w:val="1"/>
        </w:rPr>
        <w:t xml:space="preserve">قالت:  </w:t>
      </w:r>
      <w:r>
        <w:rPr>
          <w:color w:val="FF0000"/>
          <w:rtl w:val="1"/>
        </w:rPr>
        <w:t xml:space="preserve">جاءت سَهْلةُ بنتُ سُهيلٍ إلى النّبيِّ ﷺ، فقالت: يا رسولَ الله، إنِّي أَرى في وَجهِ أَبي حُذَيفةَ مِن دُخُول سالمٍ، وهو حَليفُه،  </w:t>
      </w:r>
      <w:r>
        <w:rPr>
          <w:color w:val="FF0000"/>
          <w:rtl w:val="1"/>
        </w:rPr>
        <w:t xml:space="preserve">فقال النّبيُّ ﷺ: «أَرضِعِيه»  </w:t>
      </w:r>
      <w:r>
        <w:rPr>
          <w:color w:val="FF0000"/>
          <w:rtl w:val="1"/>
        </w:rPr>
        <w:t xml:space="preserve">قالت: وكيف أُرضِعُه وهو رجلٌ كَبيرٌ؟!  </w:t>
      </w:r>
      <w:r>
        <w:rPr>
          <w:color w:val="FF0000"/>
          <w:rtl w:val="1"/>
        </w:rPr>
        <w:t xml:space="preserve">فتَبَسَّمَ رسولُ الله ﷺ وقال: «قد علِمتُ أنَّه رجلٌ كَبير».  </w:t>
      </w:r>
      <w:r>
        <w:rPr>
          <w:color w:val="000000"/>
          <w:rtl w:val="1"/>
        </w:rPr>
        <w:t xml:space="preserve">زاد عَمرٌو في حديثِه: وكان قد شَهِدَ بدرًا.  </w:t>
      </w:r>
      <w:r>
        <w:rPr>
          <w:color w:val="000000"/>
          <w:rtl w:val="1"/>
        </w:rPr>
        <w:t xml:space="preserve">وفي روايةِ ابنِ أَبي عُمر: فضَحِكَ رسولُ الله ﷺ. </w:t>
      </w:r>
    </w:p>
    <w:p>
      <w:pPr>
        <w:bidi w:val="1"/>
        <w:jc w:val="start"/>
      </w:pPr>
      <w:r>
        <w:rPr>
          <w:rtl w:val="1"/>
        </w:rPr>
        <w:t>الشرح: الدلالة: إرضاع الكبير - المحرمات بالرضاع</w:t>
      </w:r>
    </w:p>
    <w:p>
      <w:pPr>
        <w:bidi w:val="1"/>
        <w:jc w:val="start"/>
      </w:pPr>
      <w:r>
        <w:rPr>
          <w:rtl w:val="1"/>
        </w:rPr>
        <w:t>الشرح: الدلالة: غيرة الزوج على زوجته - العشرة بالمعروف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