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23970 — الرقم الفرعي: 99 — الرقم الأصلي: 23970</w:t>
        <w:br/>
      </w:r>
      <w:r>
        <w:rPr>
          <w:rtl w:val="1"/>
        </w:rPr>
        <w:t xml:space="preserve"> حدثنا عبد الله حدثني أبي ثنا وكيع قال:ثنا  النهاس بن قهم،أبو الخطاب عن شدّاد،أبي عمّار الشاميّ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عوفُ بنُ مالك: يا طاعونُ خُذنِي إليك،  </w:t>
      </w:r>
      <w:r>
        <w:rPr>
          <w:color w:val="000000"/>
          <w:rtl w:val="1"/>
        </w:rPr>
        <w:t xml:space="preserve">قال: فقالوا: أَليسَ قد سمِعتَ رسولَ الله ﷺ يقول: «ما عُمِّرَ المُسلمُ كانَ خيرًا له؟» قال: بلى،  </w:t>
      </w:r>
      <w:r>
        <w:rPr>
          <w:color w:val="FF0000"/>
          <w:rtl w:val="1"/>
        </w:rPr>
        <w:t xml:space="preserve">ولكنِّي أَخافُ ستًّا: إمارةَ السُّفهاء، وبيعَ الحُكْم، وكَثرةَ الشُّرَط،  </w:t>
      </w:r>
      <w:r>
        <w:rPr>
          <w:color w:val="000000"/>
          <w:rtl w:val="1"/>
        </w:rPr>
        <w:t xml:space="preserve">وقَطيعةَ الرَّحِم،  </w:t>
      </w:r>
      <w:r>
        <w:rPr>
          <w:color w:val="000000"/>
          <w:rtl w:val="1"/>
        </w:rPr>
        <w:t xml:space="preserve">ونشأً يَنْشَؤون يَتَّخذونَ القُرآنَ مَزامِير،  </w:t>
      </w:r>
      <w:r>
        <w:rPr>
          <w:color w:val="FF0000"/>
          <w:rtl w:val="1"/>
        </w:rPr>
        <w:t xml:space="preserve">وسَفكَ الدَّم.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