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12918 — الرقم الفرعي: 99 — الرقم الأصلي: 12918 — ج: 3 — ص: 185</w:t>
        <w:br/>
      </w:r>
      <w:r>
        <w:rPr>
          <w:rtl w:val="1"/>
        </w:rPr>
        <w:t xml:space="preserve"> حدثنا بهز بن أسد ثنا حمّاد أنا ثمامة بن عبد الله بن أنس عن أنس بن مالك</w:t>
        <w:br/>
      </w:r>
      <w:r>
        <w:rPr>
          <w:color w:val="000000"/>
          <w:rtl w:val="1"/>
        </w:rPr>
        <w:t xml:space="preserve">أنَّ رسولَ الله ﷺ جاءَه أَصحابُه ذاتَ ليلةٍ، فخرَجَ فصلَّى بهم فخفَّف، ثمّ دخلَ بيتَه فأَطالَ،  </w:t>
      </w:r>
      <w:r>
        <w:rPr>
          <w:color w:val="000000"/>
          <w:rtl w:val="1"/>
        </w:rPr>
        <w:t xml:space="preserve">ثمَّ خَرَجَ فصلَّى بهم فخفَّف، ثمّ دخَلَ بيتَه فأَطال،  </w:t>
      </w:r>
      <w:r>
        <w:rPr>
          <w:color w:val="FF0000"/>
          <w:rtl w:val="1"/>
        </w:rPr>
        <w:t xml:space="preserve">فلمّا أَصبحَ قالوا: يا رسولَ الله، صلّيتَ فجعلتَ تُطيلُ إذا دخَلتَ بيتَك، وتخفِّفُ إذا خرَجتَ، قال: «مِن أَجلِكُم ما فعَلتُ».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