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الخَلوق للرجال-كتاب الترجل-سنن أبي داود — رقم الحديث: 4181 — الرقم الفرعي: 99 — الرقم الأصلي: 4181</w:t>
        <w:br/>
      </w:r>
      <w:r>
        <w:rPr>
          <w:rtl w:val="1"/>
        </w:rPr>
        <w:t xml:space="preserve"> حدثنا أيوب بن محمد الرقي ثنا عمر بن أيوب عن جعفر بن برقان عن ثابت بن الحجاج عن عبد الله الهمدانيّ عن الوليد بن عقبة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لمَّا فتَحَ نبيُّ الله ﷺ مكَّةَ،  </w:t>
      </w:r>
      <w:r>
        <w:rPr>
          <w:color w:val="FF0000"/>
          <w:rtl w:val="1"/>
        </w:rPr>
        <w:t xml:space="preserve">جعَلَ أَهلُ مكَّةَ يأتونَه بصِبيانِهم فيَدعُو لهم بالبَرَكةِ، ويمَسحُ على رُؤوسِهم،  </w:t>
      </w:r>
      <w:r>
        <w:rPr>
          <w:color w:val="000000"/>
          <w:rtl w:val="1"/>
        </w:rPr>
        <w:t xml:space="preserve">قال: فجِيءَ بي إليه، وأنا مُخلَّقٌ، فلم يمَسَّني من أَجلِ الخَلُوق.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 xml:space="preserve">الشرح: الدلالة: تبريكه ﷺ على الصبيان ودعاؤه لهم - بركة دعاء النبي ﷺ 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 xml:space="preserve">الشرح: الدلالة: تبرك الناس بيده الشريفة ﷺ - بركة يده الشريفة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