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تعجيل اسم المولود-كتاب الأدب-سنن الترمذي — رقم الحديث: 2832 — الرقم الفرعي: 99 — الرقم الأصلي: 2834</w:t>
        <w:br/>
      </w:r>
      <w:r>
        <w:rPr>
          <w:rtl w:val="1"/>
        </w:rPr>
        <w:t xml:space="preserve"> حدثنا عبيد الله بن سعد بن إبراهيم بن سعد بن إبراهيم بن عبد الرحمن بن عوف حدثني عمّي يعقوب بن إبراهيم حدثنا شَريك عن محمد بن إسحاق عن عمرو بن شعيب عن أبيه عن جده</w:t>
        <w:br/>
      </w:r>
      <w:r>
        <w:rPr>
          <w:color w:val="FF0000"/>
          <w:rtl w:val="1"/>
        </w:rPr>
        <w:t xml:space="preserve">أنَّ النّبيَّ ﷺ أَمرَ بتَسمِيةِ المَولُودِ يومَ سابِعِه، ووَضْعِ الأَذَى عنه، والعَقِّ. </w:t>
      </w:r>
      <w:r>
        <w:rPr>
          <w:color w:val="000000"/>
          <w:rtl w:val="1"/>
        </w:rPr>
        <w:t xml:space="preserve">هذا حديثٌ حسنٌ غريب. </w:t>
      </w:r>
    </w:p>
    <w:p>
      <w:pPr>
        <w:bidi w:val="1"/>
        <w:jc w:val="start"/>
      </w:pPr>
      <w:r>
        <w:rPr>
          <w:rtl w:val="1"/>
        </w:rPr>
        <w:t>درجة الحديث: صحيح لغيره</w:t>
      </w:r>
    </w:p>
    <w:p>
      <w:pPr>
        <w:bidi w:val="1"/>
        <w:jc w:val="start"/>
      </w:pPr>
      <w:r>
        <w:rPr>
          <w:rtl w:val="1"/>
        </w:rPr>
        <w:t>الشرح: الدلالة: الحلق والعقيقة والتصدق - ما يسن فعله للمولود</w:t>
      </w:r>
    </w:p>
    <w:p>
      <w:pPr>
        <w:bidi w:val="1"/>
        <w:jc w:val="start"/>
      </w:pPr>
      <w:r>
        <w:rPr>
          <w:rtl w:val="1"/>
        </w:rPr>
        <w:t>الشرح: الدلالة: الوليمة والعقيقة والمأدبة ونحوها - تغذية الجماعات</w:t>
      </w:r>
    </w:p>
    <w:p>
      <w:pPr>
        <w:bidi w:val="1"/>
        <w:jc w:val="start"/>
      </w:pPr>
      <w:r>
        <w:rPr>
          <w:rtl w:val="1"/>
        </w:rPr>
        <w:t>الشرح: الدلالة: مرحلة الطفولة - مراحل النمو</w:t>
      </w:r>
    </w:p>
    <w:p>
      <w:pPr>
        <w:bidi w:val="1"/>
        <w:jc w:val="start"/>
      </w:pPr>
      <w:r>
        <w:rPr>
          <w:rtl w:val="1"/>
        </w:rPr>
        <w:t>الشرح: الدلالة: التربية الصحية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