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فضل الصلاة على النبيّ صلى الله عليه وسلم-أبواب الصلاة-سنن الترمذي — رقم الحديث: 484 — الرقم الفرعي: 99 — الرقم الأصلي: 484</w:t>
        <w:br/>
      </w:r>
      <w:r>
        <w:rPr>
          <w:rtl w:val="1"/>
        </w:rPr>
        <w:t xml:space="preserve"> حدثنا محمد بن بشار،بُنْدَار حدثنا محمد بن خالد بن عَثمة حدثني موسى بن يعقوب الزّمعيّ حدثني عبد الله بن كَيسان أنّ عبد الله بن شداد أخبره عن عبد الله بن مسعود أنّ رسول الله صلى الله عليه وسلم</w:t>
        <w:br/>
      </w:r>
      <w:r>
        <w:rPr>
          <w:color w:val="FF0000"/>
          <w:rtl w:val="1"/>
        </w:rPr>
        <w:t xml:space="preserve">قال: «أَوْلى النَّاسِ بي يَومَ القِيامَةِ أَكثَرُهم عليَّ صَلاةً». </w:t>
      </w:r>
      <w:r>
        <w:rPr>
          <w:color w:val="000000"/>
          <w:rtl w:val="1"/>
        </w:rPr>
        <w:t xml:space="preserve">«هٰذا حَديثٌ حَسَنٌ غَريبٌ». </w:t>
      </w:r>
      <w:r>
        <w:rPr>
          <w:color w:val="FF0000"/>
          <w:rtl w:val="1"/>
        </w:rPr>
        <w:t xml:space="preserve">ورُوِي عَنِ النَّبِيِّ ﷺ أَنَّه قال: «مَن صَلَّى عليَّ صَلاةً صلَّى اللَّهُ عليه بها عَشْرًا وكَتَبَ لَه عَشْرَ حَسَناتٍ». </w:t>
      </w:r>
    </w:p>
    <w:p>
      <w:pPr>
        <w:bidi w:val="1"/>
        <w:jc w:val="start"/>
      </w:pPr>
      <w:r>
        <w:rPr>
          <w:rtl w:val="1"/>
        </w:rPr>
        <w:t xml:space="preserve">درجة الحديث: إسناده ضعيف </w:t>
      </w:r>
    </w:p>
    <w:p>
      <w:pPr>
        <w:bidi w:val="1"/>
        <w:jc w:val="start"/>
      </w:pPr>
      <w:r>
        <w:rPr>
          <w:rtl w:val="1"/>
        </w:rPr>
        <w:t>الشرح: الدلالة: أذكار الصلاة والسلام على النبي ﷺ وفضلها - فضل أذكار مخصوصة</w:t>
      </w:r>
    </w:p>
    <w:p>
      <w:pPr>
        <w:bidi w:val="1"/>
        <w:jc w:val="start"/>
      </w:pPr>
      <w:r>
        <w:rPr>
          <w:rtl w:val="1"/>
        </w:rPr>
        <w:t>الشرح: الدلالة: حسن صحيح غريب - الغريب ( الفرد )</w:t>
      </w:r>
    </w:p>
    <w:p>
      <w:pPr>
        <w:bidi w:val="1"/>
        <w:jc w:val="start"/>
      </w:pPr>
      <w:r>
        <w:rPr>
          <w:rtl w:val="1"/>
        </w:rPr>
        <w:t>الشرح: الدلالة: الدافع (الباعث والحافزوالتعزيز) - مبادئ التعلم وشروطه</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بالثواب والعقاب - الأساليب التربوية والتهذيبية</w:t>
      </w:r>
    </w:p>
    <w:p>
      <w:pPr>
        <w:bidi w:val="1"/>
        <w:jc w:val="start"/>
      </w:pPr>
      <w:r>
        <w:rPr>
          <w:rtl w:val="1"/>
        </w:rPr>
        <w:t xml:space="preserve">الشرح: الدلالة: فضل الصلاة عليه ﷺ - الصلاة والسلام عليه ﷺ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