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معاملة النخيل والكرم-كتاب الرهون-سنن ابن ماجة — رقم الحديث: 2469 — الرقم الفرعي: 99 — الرقم الأصلي: 2469</w:t>
        <w:br/>
      </w:r>
      <w:r>
        <w:rPr>
          <w:rtl w:val="1"/>
        </w:rPr>
        <w:t xml:space="preserve"> حدثنا عليّ بن المنذر ثنا محمد بن فُضيل عن مسلم الأعور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لمَّا افتَتحَ رسولُ الله ﷺ خيبرًا، أَعطاها على النِّصف. 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نتائج المعركة - غزوة خيبر</w:t>
      </w:r>
    </w:p>
    <w:p>
      <w:pPr>
        <w:bidi w:val="1"/>
        <w:jc w:val="start"/>
      </w:pPr>
      <w:r>
        <w:rPr>
          <w:rtl w:val="1"/>
        </w:rPr>
        <w:t>الشرح: الدلالة: مشروعية المزارعة - المزارعة</w:t>
      </w:r>
    </w:p>
    <w:p>
      <w:pPr>
        <w:bidi w:val="1"/>
        <w:jc w:val="start"/>
      </w:pPr>
      <w:r>
        <w:rPr>
          <w:rtl w:val="1"/>
        </w:rPr>
        <w:t>الشرح: الدلالة: المساقاة - أنواع الشركة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