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سؤال المشركين أن يريهم النبيّ صلى الله عليه وسلم،آية-كتاب المناقب-صحيح البخاري — رقم الحديث: 3637 — الرقم الفرعي: 99 — الرقم الأصلي: 3637</w:t>
        <w:br/>
      </w:r>
      <w:r>
        <w:rPr>
          <w:rtl w:val="1"/>
        </w:rPr>
        <w:t xml:space="preserve"> حدثني عبد الله بن محمد حدثنا يونس حدثنا شَيبان عن قتادة عن أنس بن مالك وقال لي : خليفة حدثنا يزيد بن زُريع حدثنا سعيد عن قتادة عن أنس بن مالك رضي الله عنه</w:t>
        <w:br/>
      </w:r>
      <w:r>
        <w:rPr>
          <w:color w:val="000000"/>
          <w:rtl w:val="1"/>
        </w:rPr>
        <w:t xml:space="preserve">أنَّه حَدَّثَهُم:  </w:t>
      </w:r>
      <w:r>
        <w:rPr>
          <w:color w:val="FF0000"/>
          <w:rtl w:val="1"/>
        </w:rPr>
        <w:t xml:space="preserve">أنَّ أهلَ مكَّةَ سألوا رسولَ الله ﷺ أنْ يُرِيَهم آيةً، فأَراهُم انشِقاقَ القَمَر. </w:t>
      </w:r>
    </w:p>
    <w:p>
      <w:pPr>
        <w:bidi w:val="1"/>
        <w:jc w:val="start"/>
      </w:pPr>
      <w:r>
        <w:rPr>
          <w:rtl w:val="1"/>
        </w:rPr>
        <w:t>الشرح: الدلالة: انشقاق القمر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إعجاز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الكفار يطلبون معجزات مادية - إعجاز القرآن</w:t>
      </w:r>
    </w:p>
    <w:p>
      <w:pPr>
        <w:bidi w:val="1"/>
        <w:jc w:val="start"/>
      </w:pPr>
      <w:r>
        <w:rPr>
          <w:rtl w:val="1"/>
        </w:rPr>
        <w:t>الشرح: الدلالة: حادثة انشقاق القمر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الجهر بالدعوة وموقف قومه منه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