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زكاة السائمة-كتاب الزكاة-سنن أبي داود — رقم الحديث: 1582 — الرقم الفرعي: 99 — الرقم الأصلي: 1582</w:t>
        <w:br/>
      </w:r>
      <w:r>
        <w:rPr>
          <w:rtl w:val="1"/>
        </w:rPr>
        <w:t xml:space="preserve"> قال أبو داود: وقرأتُ في كتابِ عبدِ الله بن سالم بحمصَ عندَ آلِ عمرو بن الحارث الحمصي، عن الزبيديّ، قال: وأخبرني يحيى بنُ جابر، عن جُبَير بن نُفيرٍ عن عبد الله بن معاوية الغَاضِرِيِّ - من غاضِرَةِ قيْسِ - قال: </w:t>
        <w:br/>
      </w:r>
      <w:r>
        <w:rPr>
          <w:color w:val="FF0000"/>
          <w:rtl w:val="1"/>
        </w:rPr>
        <w:t xml:space="preserve">قال النبيُّ ﷺ: «ثلاثٌ مَنْ فَعَلَهنَّ فقد طَعِمَ طَعْمَ الإيمان: مَنْ عَبَدَ الله وحدَه  </w:t>
      </w:r>
      <w:r>
        <w:rPr>
          <w:color w:val="000000"/>
          <w:rtl w:val="1"/>
        </w:rPr>
        <w:t xml:space="preserve">وأنَّه لا إله إلا الله،  </w:t>
      </w:r>
      <w:r>
        <w:rPr>
          <w:color w:val="FF0000"/>
          <w:rtl w:val="1"/>
        </w:rPr>
        <w:t xml:space="preserve">وأعطى زكاةَ مالِه طيبةَ بها نفسُه، رافدةً عليه كل عام، ولا يُعطي الهَرِمة، ولا الدَّرِنَة، ولا المريضَة، ولا الشَّرَطَ اللَّئيمةَ، ولكن من وَسَطِ أموالِكُم، فإنَّ الله لم يسألْكُم خَيرَه، ولم يأمُرْكُم بشَرِّه». </w:t>
      </w:r>
      <w:r>
        <w:rPr>
          <w:color w:val="000000"/>
          <w:rtl w:val="1"/>
        </w:rPr>
        <w:t xml:space="preserve"> </w:t>
      </w:r>
    </w:p>
    <w:p>
      <w:pPr>
        <w:bidi w:val="1"/>
        <w:jc w:val="start"/>
      </w:pPr>
      <w:r>
        <w:rPr>
          <w:rtl w:val="1"/>
        </w:rPr>
        <w:t>درجة الحديث: حديث صحيح</w:t>
      </w:r>
    </w:p>
    <w:p>
      <w:pPr>
        <w:bidi w:val="1"/>
        <w:jc w:val="start"/>
      </w:pPr>
      <w:r>
        <w:rPr>
          <w:rtl w:val="1"/>
        </w:rPr>
        <w:t>الشرح: الدلالة: حلاوة الإيمان - صفة الإيمان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