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تعبير الرؤيا-كتاب تعبير الرؤيا-سنن ابن ماجة — رقم الحديث: 3923 — الرقم الفرعي: 99 — الرقم الأصلي: 3923</w:t>
        <w:br/>
      </w:r>
      <w:r>
        <w:rPr>
          <w:rtl w:val="1"/>
        </w:rPr>
        <w:t xml:space="preserve"> حدثنا أبو بكر ثنا معاذ بن هشام ثنا عليّ بن صالح عن سِماك عن قابوس</w:t>
        <w:br/>
      </w:r>
      <w:r>
        <w:rPr>
          <w:color w:val="FF0000"/>
          <w:rtl w:val="1"/>
        </w:rPr>
        <w:t xml:space="preserve">قال: قالت أُمُّ الفَضل: يا رسولَ الله، رأيتُ كأنَّ في بيتِي عُضوًا من أَعضائِك.  </w:t>
      </w:r>
      <w:r>
        <w:rPr>
          <w:color w:val="FF0000"/>
          <w:rtl w:val="1"/>
        </w:rPr>
        <w:t xml:space="preserve">قال: «خَيرًا رأَيتِ، تَلِدُ فاطمةُ غلامًا فتُرضِعِيه»،  </w:t>
      </w:r>
      <w:r>
        <w:rPr>
          <w:color w:val="FF0000"/>
          <w:rtl w:val="1"/>
        </w:rPr>
        <w:t xml:space="preserve">فوَلَدتْ حُسينًا أو حَسَنًا، فأَرضعَتْهُ بلَبَنِ قُثَم،  </w:t>
      </w:r>
      <w:r>
        <w:rPr>
          <w:color w:val="FF0000"/>
          <w:rtl w:val="1"/>
        </w:rPr>
        <w:t xml:space="preserve">قالت: فجِئتُ به إلى النّبيِّ ﷺ، فوضَعتُه في حِجْرِه، فبال،  </w:t>
      </w:r>
      <w:r>
        <w:rPr>
          <w:color w:val="FF0000"/>
          <w:rtl w:val="1"/>
        </w:rPr>
        <w:t xml:space="preserve">فضربتُ كَتِفَه،  </w:t>
      </w:r>
      <w:r>
        <w:rPr>
          <w:color w:val="FF0000"/>
          <w:rtl w:val="1"/>
        </w:rPr>
        <w:t xml:space="preserve">فقال النبيُّ ﷺ: «أَوجَعتِ ابنِي، رحِمَكِ الله!».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الرؤيا الصالحة من الله - أنواع الرؤيا</w:t>
      </w:r>
    </w:p>
    <w:p>
      <w:pPr>
        <w:bidi w:val="1"/>
        <w:jc w:val="start"/>
      </w:pPr>
      <w:r>
        <w:rPr>
          <w:rtl w:val="1"/>
        </w:rPr>
        <w:t>الشرح: الدلالة: الرؤيا من المؤمن لنفسه ولغيره - أنواع الرؤيا</w:t>
      </w:r>
    </w:p>
    <w:p>
      <w:pPr>
        <w:bidi w:val="1"/>
        <w:jc w:val="start"/>
      </w:pPr>
      <w:r>
        <w:rPr>
          <w:rtl w:val="1"/>
        </w:rPr>
        <w:t xml:space="preserve">الشرح: الدلالة: عفوه وتسامحه ﷺ مع أصحابه - عفو النبي ﷺ وتسامحه </w:t>
      </w:r>
    </w:p>
    <w:p>
      <w:pPr>
        <w:bidi w:val="1"/>
        <w:jc w:val="start"/>
      </w:pPr>
      <w:r>
        <w:rPr>
          <w:rtl w:val="1"/>
        </w:rPr>
        <w:t>الشرح: الدلالة: تعبير الأنبياء للرؤيا - المعبرون -المفسرون- للرؤيا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