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التوجّه نحو القِبلة حيث كان-كتاب الصلاة-صحيح البخاري — رقم الحديث: 399 — الرقم الفرعي: 99 — الرقم الأصلي: 399</w:t>
        <w:br/>
      </w:r>
      <w:r>
        <w:rPr>
          <w:rtl w:val="1"/>
        </w:rPr>
        <w:t xml:space="preserve"> حدثنا عبد الله بن رجاء قال:حدثنا إسرائيل عن أبي اسحق عن البراء بن عازب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صَلَّى نحوَ بيتِ المَقْدِسِ ستّةَ عَشَرَ - أو سبعةَ عَشَرَ - شهرًا،  </w:t>
      </w:r>
      <w:r>
        <w:rPr>
          <w:color w:val="FF0000"/>
          <w:rtl w:val="1"/>
        </w:rPr>
        <w:t xml:space="preserve">وكان رسولُ الله ﷺ يُحِبُّ أنْ يُوَجِّهَ إلى الكَعْبةِ، فأنزَلَ اللهُ: ﴿قَدْ نَرَى تَقَلُّبَ وَجْهِكَ فِي السَّمَاءِ﴾ [البقرة: 144]، فتَوَجَّهَ نحوَ الكَعْبةِ،  </w:t>
      </w:r>
      <w:r>
        <w:rPr>
          <w:color w:val="FF0000"/>
          <w:rtl w:val="1"/>
        </w:rPr>
        <w:t xml:space="preserve">وقال السُّفَهاءُ منَ النّاسِ - وهم اليهودُ -: ﴿مَا وَلَّاهُمْ عَنْ قِبْلَتِهِمُ الَّتِي كَانُوا عَلَيْهَا قُلْ لِلَّهِ الْمَشْرِقُ وَالْمَغْرِبُ يَهْدِي مَنْ يَشَاءُ إِلَى صِرَاطٍ مُسْتَقِيمٍ﴾ [البقرة: 142]،  </w:t>
      </w:r>
      <w:r>
        <w:rPr>
          <w:color w:val="FF0000"/>
          <w:rtl w:val="1"/>
        </w:rPr>
        <w:t xml:space="preserve">فصَلَّى معَ النبيِّ ﷺ رجلٌ، ثمَّ خَرَجَ بعدَما صَلَّى، فمَرَّ على قومٍ منَ الأنصارِ في صلاةِ العصرِ نحوَ بيتِ المَقْدِسِ، فقال: هو يَشهَدُ أنَّه صَلَّى مع رسولِ الله ﷺ، وأنَّه تَوَجَّهَ نحوَ الكَعْبةِ، فتَحَرَّفَ القومُ حتَّى تَوَجَّهُوا نحوَ الكَعْبة. </w:t>
      </w:r>
    </w:p>
    <w:p>
      <w:pPr>
        <w:bidi w:val="1"/>
        <w:jc w:val="start"/>
      </w:pPr>
      <w:r>
        <w:rPr>
          <w:rtl w:val="1"/>
        </w:rPr>
        <w:t>الشرح: الدلالة: تحويل القبلة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