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مقلّب القلوب ثبّت قلبي-كتاب الدعوات-سنن الترمذي — رقم الحديث: 3522 — الرقم الفرعي: 99 — الرقم الأصلي: 3518</w:t>
        <w:br/>
      </w:r>
      <w:r>
        <w:rPr>
          <w:rtl w:val="1"/>
        </w:rPr>
        <w:t xml:space="preserve"> حدثنا أبو موسى الأنصاريّ حدثنا معاذ بن معاذ عن أبي كعب ملاحظة صاحب الحرير قال:حدثني شَهر بن حَوشَب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لأُمِّ سَلَمة: يا أُمَّ المؤمنين، ما كان أكثرُ دعاءِ رسولِ الله ﷺ إذا كان عندَكِ؟  </w:t>
      </w:r>
      <w:r>
        <w:rPr>
          <w:color w:val="FF0000"/>
          <w:rtl w:val="1"/>
        </w:rPr>
        <w:t xml:space="preserve">قالت: كان أكثرُ دُعائِه: «يا مُقلِّبَ القُلوب، ثبِّتْ قَلبي على دِينِك».  </w:t>
      </w:r>
      <w:r>
        <w:rPr>
          <w:color w:val="FF0000"/>
          <w:rtl w:val="1"/>
        </w:rPr>
        <w:t xml:space="preserve">قالت: فقلتُ: يا رسولَ الله، ما لأكثرِ دُعائكَ: «يا مُقلِّبَ القُلوب، ثبِّتْ قَلبي على دِينِك؟»  </w:t>
      </w:r>
      <w:r>
        <w:rPr>
          <w:color w:val="FF0000"/>
          <w:rtl w:val="1"/>
        </w:rPr>
        <w:t xml:space="preserve">قال: «يا أُمَّ سَلَمة، إنَّه ليس آدميٌّ إلّا وقلبُه بينَ أُصبُعينِ مِن أَصابِع الله، فمَن شاءَ أَقامَ، ومَن شاءَ أزاغ».  </w:t>
      </w:r>
      <w:r>
        <w:rPr>
          <w:color w:val="FF0000"/>
          <w:rtl w:val="1"/>
        </w:rPr>
        <w:t xml:space="preserve">فتَلا معاذٌ {رَبَّنَا لَا تُزِغْ قُلُوبَنَا بَعْدَ إِذْ هَدَيْتَنَا} [آل عمران: ٨]. </w:t>
      </w:r>
    </w:p>
    <w:p>
      <w:pPr>
        <w:bidi w:val="1"/>
        <w:jc w:val="start"/>
      </w:pPr>
      <w:r>
        <w:rPr>
          <w:rtl w:val="1"/>
        </w:rPr>
        <w:t>درجة الحديث: صحيح بشواهده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لجوؤه ﷺ إلى الله في دعائه في الصباح والمساء وعند النوم وغيره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