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سبع أرضين-كتاب بدء الخلق-صحيح البخاري — رقم الحديث: 3198 — الرقم الفرعي: 99 — الرقم الأصلي: 3198</w:t>
        <w:br/>
      </w:r>
      <w:r>
        <w:rPr>
          <w:rtl w:val="1"/>
        </w:rPr>
        <w:t xml:space="preserve"> حدثني عبيد بن إسماعيل حدثنا أبو أسامة عن هشام عن أبيه</w:t>
        <w:br/>
      </w:r>
      <w:r>
        <w:rPr>
          <w:color w:val="000000"/>
          <w:rtl w:val="1"/>
        </w:rPr>
        <w:t xml:space="preserve">عن سعيدِ بنِ زيدِ بنِ عَمرِو بنِ نُفَيلٍ، رضي الله عنه: أنَّه خاصَمَتْه أروَى - في حَقٍّ زَعَمَتْ أنَّه انتَقَصَهُ لها - إلى مروانَ،  </w:t>
      </w:r>
      <w:r>
        <w:rPr>
          <w:color w:val="FF0000"/>
          <w:rtl w:val="1"/>
        </w:rPr>
        <w:t xml:space="preserve">فقال سعيدٌ: أنا أنتَقِصُ من حَقِّها شيئًا؟!  </w:t>
      </w:r>
      <w:r>
        <w:rPr>
          <w:color w:val="FF0000"/>
          <w:rtl w:val="1"/>
        </w:rPr>
        <w:t xml:space="preserve">أشْهَدُ لَسَمِعتُ رسولَ الله ﷺ يقولُ:  </w:t>
      </w:r>
      <w:r>
        <w:rPr>
          <w:color w:val="FF0000"/>
          <w:rtl w:val="1"/>
        </w:rPr>
        <w:t xml:space="preserve">«مَن أخَذَ شِبْرًا منَ الأرضِ ظُلْمًا فإنَّه يُطوَّقُه يومَ القِيامَةِ من سَبْعِ أرَضِين». </w:t>
      </w:r>
      <w:r>
        <w:rPr>
          <w:color w:val="000000"/>
          <w:rtl w:val="1"/>
        </w:rPr>
        <w:t xml:space="preserve">قال ابنُ أبي الزِّنادِ: عن هشامٍ، عن أبيه قال: قال لي سعيدُ بنُ زيدٍ: دَخَلْتُ على النبيِّ ﷺ. 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p>
      <w:pPr>
        <w:bidi w:val="1"/>
        <w:jc w:val="start"/>
      </w:pPr>
      <w:r>
        <w:rPr>
          <w:rtl w:val="1"/>
        </w:rPr>
        <w:t>الشرح: الدلالة: حال مغتصبي الأرض يوم القيامة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