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ذكر في منى-كتاب مناسك الحج-سنن النسائي — رقم الحديث: 2995 — الرقم الفرعي: 99 — الرقم الأصلي: 2995</w:t>
        <w:br/>
      </w:r>
      <w:r>
        <w:rPr>
          <w:rtl w:val="1"/>
        </w:rPr>
        <w:t xml:space="preserve"> أخبرنا محمد بن سلمة و الحارث بن مسكين ملاحظة قراءة عليه وأنا اسمع عن ابن القاسم حدثني مالك عن محمد بن عمرو بن حَلْحَلَة الدّؤليّ عن محمد بن عمران الأنصاريّ عن أبيه</w:t>
        <w:br/>
      </w:r>
      <w:r>
        <w:rPr>
          <w:color w:val="000000"/>
          <w:rtl w:val="1"/>
        </w:rPr>
        <w:t xml:space="preserve">قال: عَدَلَ إِلَيَّ عَبدُ اللَّهِ بنُ عُمَرَ، وأَنا نازِلٌ تَحتَ سَرحَةٍ بِطَريقِ مَكَّةَ، فقال: ما أَنزَلَكَ تَحتَ هذه الشَّجَرَةِ؟ فقُلتُ: أَنزَلَني ظِلُّها قال عَبدُ اللَّهِ: فقال رَسولُ اللَّهِ ﷺ:  </w:t>
      </w:r>
      <w:r>
        <w:rPr>
          <w:color w:val="FF0000"/>
          <w:rtl w:val="1"/>
        </w:rPr>
        <w:t xml:space="preserve">«إِذا كُنتَ بَينَ الأَخشَبَينِ مِن مِنًى - ونَفَح بيَدِه نَحوَ المَشرِقِ - فإِنَّ هُناكَ وادِيًا يقال له السُّرَّبَةُ - وفي حَديثِ الحارِثِ، يقال له: السُّرَرُ - به سَرحَةٌ سُرَّ تَحتَها سَبعُونَ نَبِيًّا».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عدد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