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فداء المشركين .-كتاب الجهاد والسير-صحيح البخاري — رقم الحديث: 3048 — الرقم الفرعي: 99 — الرقم الأصلي: 3048</w:t>
        <w:br/>
      </w:r>
      <w:r>
        <w:rPr>
          <w:rtl w:val="1"/>
        </w:rPr>
        <w:t xml:space="preserve"> حدثنا إسماعيل بن أبي أويس حدثنا إسماعيل بن إبراهيم بن عقبة عن موسى بن عقبة عن ابن شهاب قال:حدثني أنس بن مالك رضي الله عنه</w:t>
        <w:br/>
      </w:r>
      <w:r>
        <w:rPr>
          <w:color w:val="FF0000"/>
          <w:rtl w:val="1"/>
        </w:rPr>
        <w:t xml:space="preserve">أنَّ رِجالًا منَ الأَنصار استأْذَنوا رسولَ الله ﷺ، فقالوا: يا رسولَ الله، ائْذَنْ فلْنَترُكْ لابنِ أُختِنا عبَّاسٍ فِداءَه،  </w:t>
      </w:r>
      <w:r>
        <w:rPr>
          <w:color w:val="FF0000"/>
          <w:rtl w:val="1"/>
        </w:rPr>
        <w:t xml:space="preserve">فقال: «لا تَدَعونَ منها دِرْهَمًا». </w:t>
      </w:r>
    </w:p>
    <w:p>
      <w:pPr>
        <w:bidi w:val="1"/>
        <w:jc w:val="start"/>
      </w:pPr>
      <w:r>
        <w:rPr>
          <w:rtl w:val="1"/>
        </w:rPr>
        <w:t>الشرح: الدلالة: عدله ﷺ في فداء المشركين ولو كانوا ذوي قربى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