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الرايات والألوية-كتاب الجهاد-سنن أبي داود — رقم الحديث: 2593 — الرقم الفرعي: 99 — الرقم الأصلي: 2593</w:t>
        <w:br/>
      </w:r>
      <w:r>
        <w:rPr>
          <w:rtl w:val="1"/>
        </w:rPr>
        <w:t xml:space="preserve"> حدثنا عقبة بن مكرم ثنا سلم بن قتيبة الشعيريّ عن شعبة عن سماك عن رجُل من قومه عن آخر منهم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رايةَ رسولِ الله ﷺ صفراءَ.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الرايات المرفوعة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