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12384 — الرقم الفرعي: 99 — الرقم الأصلي: 12384</w:t>
        <w:br/>
      </w:r>
      <w:r>
        <w:rPr>
          <w:rtl w:val="1"/>
        </w:rPr>
        <w:t xml:space="preserve"> حدثنا بهز ثنا سليمان بن المغيرة ثنا ثابت عن أنس بن مالك</w:t>
        <w:br/>
      </w:r>
      <w:r>
        <w:rPr>
          <w:color w:val="000000"/>
          <w:rtl w:val="1"/>
        </w:rPr>
        <w:t xml:space="preserve">أنَّ عِتْبانَ اشتَكى عَينَه، فبعثَ إلى رسولِ اللهِ ﷺ، فذَكَرَ له ما أَصابَه،  </w:t>
      </w:r>
      <w:r>
        <w:rPr>
          <w:color w:val="000000"/>
          <w:rtl w:val="1"/>
        </w:rPr>
        <w:t xml:space="preserve">قال: يا رسولَ الله، تعالَ صلِّ في بَيتِي حتّى أتّخذَه مُصلّى،  </w:t>
      </w:r>
      <w:r>
        <w:rPr>
          <w:color w:val="000000"/>
          <w:rtl w:val="1"/>
        </w:rPr>
        <w:t xml:space="preserve">قال: فجاءَ رسولُ اللهِ ﷺ، ومَن شاءَ اللهُ مِن أَصحابِه، فقامَ رسولُ الله ﷺ يُصلِّي،  </w:t>
      </w:r>
      <w:r>
        <w:rPr>
          <w:color w:val="000000"/>
          <w:rtl w:val="1"/>
        </w:rPr>
        <w:t xml:space="preserve">وأَصحابُه يَتحدَّثون، فجعَلُوا يَذكُرونَ ما يَلقَونَ مِن المُنافقِين، فأَسنَدوا عُظْمَ ذلك إلى مالكِ بن دُخَيشِم،  </w:t>
      </w:r>
      <w:r>
        <w:rPr>
          <w:color w:val="000000"/>
          <w:rtl w:val="1"/>
        </w:rPr>
        <w:t xml:space="preserve">فانصرَفَ رسولُ اللهِ ﷺ، وقال: «ألَيس يَشهدُ أن لا إلهَ إلّا اللهُ، وأنّي رسولُ الله؟»  </w:t>
      </w:r>
      <w:r>
        <w:rPr>
          <w:color w:val="000000"/>
          <w:rtl w:val="1"/>
        </w:rPr>
        <w:t xml:space="preserve">فقال قائل: بلى، وما هو مِن قَلبِه!  </w:t>
      </w:r>
      <w:r>
        <w:rPr>
          <w:color w:val="FF0000"/>
          <w:rtl w:val="1"/>
        </w:rPr>
        <w:t xml:space="preserve">فقالَ رسولُ الله ﷺ: «مَن شَهدَ أن لا إلهَ إلّا الله، وأنّي رسولُ الله، فلن تَطْعمَه النارُ»، أو قال: «لن يَدخُلَ النارَ».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