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701 — الرقم الفرعي: 99 — الرقم الأصلي: 701</w:t>
        <w:br/>
      </w:r>
      <w:r>
        <w:rPr>
          <w:rtl w:val="1"/>
        </w:rPr>
        <w:t xml:space="preserve"> حدثنا رَوح حدثنا أسامة بن زيد عن محمد بن كعب القرظيّ عن عبد الله بن شدّاد بن الهاد عن عبد الله بن جعفر عن عليّ بن أبي طالب</w:t>
        <w:br/>
      </w:r>
      <w:r>
        <w:rPr>
          <w:color w:val="FF0000"/>
          <w:rtl w:val="1"/>
        </w:rPr>
        <w:t xml:space="preserve">قال: علّمني رسول الله ﷺ، إذا نزل بي كربٌ أنْ أقول: لا إله إلاّ الله الحليم الكريم، سبحان الله وتبارك الله ربّ العرش العظيم، والحمد لله ربّ العالمين.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للكرب والهم والغم والأرق - الأذكار والأدعية للأحوال العارضة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