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القابض على دينه كالقابض على الجمر-كتاب الفتن-سنن الترمذي — رقم الحديث: 2260 — الرقم الفرعي: 99 — الرقم الأصلي: 2261</w:t>
        <w:br/>
      </w:r>
      <w:r>
        <w:rPr>
          <w:rtl w:val="1"/>
        </w:rPr>
        <w:t xml:space="preserve"> حدثنا إسماعيل بن موسى الفزاريّ،ابن بنت السّدّيّ الكوفيّ حدثنا عمر بن شاكر عن أنس بن مالك قال:قال رسول الله صلى الله عليه وسلم</w:t>
        <w:br/>
      </w:r>
      <w:r>
        <w:rPr>
          <w:color w:val="FF0000"/>
          <w:rtl w:val="1"/>
        </w:rPr>
        <w:t xml:space="preserve">«يأتي على النّاسِ زمانٌ الصَّابرُ فيهم على دِينِه كالقابِضِ على الجَمْر». </w:t>
      </w:r>
      <w:r>
        <w:rPr>
          <w:color w:val="000000"/>
          <w:rtl w:val="1"/>
        </w:rPr>
        <w:t xml:space="preserve">هذا حديثُ غريبٌ من هذا الوجه. </w:t>
      </w:r>
      <w:r>
        <w:rPr>
          <w:color w:val="000000"/>
          <w:rtl w:val="1"/>
        </w:rPr>
        <w:t xml:space="preserve">وعُمر بن شاكرٍ رَوى عنه غيرُ واحدٍ من أهلِ العِلم، وهو شيخٌ بَصْريّ.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