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مواراة الشهيد في دمه-كتاب الجنائز-سنن النسائي — رقم الحديث: 2002 — الرقم الفرعي: 99 — الرقم الأصلي: 2002</w:t>
        <w:br/>
      </w:r>
      <w:r>
        <w:rPr>
          <w:rtl w:val="1"/>
        </w:rPr>
        <w:t xml:space="preserve"> أخبرنا هنّاد عن ابن المبارك عن مَعمر عن الزهريّ عن عبد الله بن ثعلبة قال:قال رسول الله صلى الله عليه وسلم</w:t>
        <w:br/>
      </w:r>
      <w:r>
        <w:rPr>
          <w:color w:val="FF0000"/>
          <w:rtl w:val="1"/>
        </w:rPr>
        <w:t xml:space="preserve">قال: قال رسولُ الله ﷺ لقتلى أحد:  </w:t>
      </w:r>
      <w:r>
        <w:rPr>
          <w:color w:val="FF0000"/>
          <w:rtl w:val="1"/>
        </w:rPr>
        <w:t xml:space="preserve">«زمِّلُوهم بدِمائِهم،  </w:t>
      </w:r>
      <w:r>
        <w:rPr>
          <w:color w:val="FF0000"/>
          <w:rtl w:val="1"/>
        </w:rPr>
        <w:t xml:space="preserve">فإنّه ليسَ كَلْمٌ يُكْلَمُ في الله إلّا يأتي يومَ القِيامةِ يَدْمَى، لونُه لونُ الدَّم، ورِيحُه رِيحُ المِسْك».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تكفين الشهيد والمحرم - غسل الميت وتكفينه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مراتب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الشهداء في المحشر - أحوال المؤمنين في الحشر</w:t>
      </w:r>
    </w:p>
    <w:p>
      <w:pPr>
        <w:bidi w:val="1"/>
        <w:jc w:val="start"/>
      </w:pPr>
      <w:r>
        <w:rPr>
          <w:rtl w:val="1"/>
        </w:rPr>
        <w:t>الشرح: الدلالة: صور من الثواب يوم القيامة من جنس العمل - أحوال الناس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