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من خاف أن لا يقوم من آخر الليل فليوتر أوله-كتاب صلاة المسافرين وقصرها-صحيح مسلم — رقم الحديث: 755 — الرقم الفرعي: 1 — الرقم الأصلي: 755</w:t>
        <w:br/>
      </w:r>
      <w:r>
        <w:rPr>
          <w:rtl w:val="1"/>
        </w:rPr>
        <w:t xml:space="preserve"> حدثنا أبو بكر بن أبي شيبة حدثنا حفص و أبو معاوية عن الأعمش عن أبي سفيان عن جابر قال:قال رسول الله صلى الله عليه وسلم</w:t>
        <w:br/>
      </w:r>
      <w:r>
        <w:rPr>
          <w:color w:val="FF0000"/>
          <w:rtl w:val="1"/>
        </w:rPr>
        <w:t xml:space="preserve">«مَن خافَ أن لا يَقومَ مِن آخِرِ اللَّيلِ فليُوتِر أَوَّلَه،  </w:t>
      </w:r>
      <w:r>
        <w:rPr>
          <w:color w:val="FF0000"/>
          <w:rtl w:val="1"/>
        </w:rPr>
        <w:t xml:space="preserve">ومَن طَمِعَ أن يَقومَ آخِرَه فليُوتِر آخِرَ اللَّيل،  </w:t>
      </w:r>
      <w:r>
        <w:rPr>
          <w:color w:val="FF0000"/>
          <w:rtl w:val="1"/>
        </w:rPr>
        <w:t xml:space="preserve">فإنَّ صَلاةَ آخِرِ اللَّيلِ مَشهودَةٌ، وذلك أَفضَل».  </w:t>
      </w:r>
      <w:r>
        <w:rPr>
          <w:color w:val="000000"/>
          <w:rtl w:val="1"/>
        </w:rPr>
        <w:t xml:space="preserve">وقال أبو مُعاويةَ: مَحضُورَة.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وقت الوتر - صلاة الوتر</w:t>
      </w:r>
    </w:p>
    <w:p>
      <w:pPr>
        <w:bidi w:val="1"/>
        <w:jc w:val="start"/>
      </w:pPr>
      <w:r>
        <w:rPr>
          <w:rtl w:val="1"/>
        </w:rPr>
        <w:t>الشرح: الدلالة: فضل صلاة القيام والتهجد - صلاة القيام والتهجد</w:t>
      </w:r>
    </w:p>
    <w:p>
      <w:pPr>
        <w:bidi w:val="1"/>
        <w:jc w:val="start"/>
      </w:pPr>
      <w:r>
        <w:rPr>
          <w:rtl w:val="1"/>
        </w:rPr>
        <w:t>الشرح: الدلالة: وقت صلاة القيام ووقت التهجد - صلاة القيام والتهجد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