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صلاة المسافرين وقصرها-كتاب صلاة المسافرين وقصرها-صحيح مسلم — رقم الحديث: 689 — الرقم الفرعي: 2 — الرقم الأصلي: 689</w:t>
        <w:br/>
      </w:r>
      <w:r>
        <w:rPr>
          <w:rtl w:val="1"/>
        </w:rPr>
        <w:t xml:space="preserve"> حدثنا قتيبة بن سعيد حدثنا يزيد ملاحظة يعني ابن زُريع عن عمر بن محمد عن حفص بن عاصم</w:t>
        <w:br/>
      </w:r>
      <w:r>
        <w:rPr>
          <w:color w:val="000000"/>
          <w:rtl w:val="1"/>
        </w:rPr>
        <w:t xml:space="preserve">قال: مَرِضتُ مرَضًا، فجاءَ ابنُ عُمرَ يَعُودُني،  </w:t>
      </w:r>
      <w:r>
        <w:rPr>
          <w:color w:val="FF0000"/>
          <w:rtl w:val="1"/>
        </w:rPr>
        <w:t xml:space="preserve">قال: وسَألتُه عن السُّبْحةِ في السَّفر، فقال: صَحِبتُ رَسولَ الله ﷺ في السَّفر، فما رَأيتُه يُسبِّح، ولو كنتُ مُسبِّحًا لأتمَمتُ،  </w:t>
      </w:r>
      <w:r>
        <w:rPr>
          <w:color w:val="000000"/>
          <w:rtl w:val="1"/>
        </w:rPr>
        <w:t xml:space="preserve">وقد قالَ اللهُ تعالى: ﴿لقَد كانَ لكُمْ في رَسُولِ اللهِ أُسوَةٌ حسَنَة﴾ [الأحزاب: 21].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التطوع في السفر. - صلاة المسافر وقصر الصلاة.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