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الوضوء مرّة مرّة-كتاب الطهارة وسننها-سنن ابن ماجة — رقم الحديث: 412 — الرقم الفرعي: 99 — الرقم الأصلي: 412</w:t>
        <w:br/>
      </w:r>
      <w:r>
        <w:rPr>
          <w:rtl w:val="1"/>
        </w:rPr>
        <w:t xml:space="preserve"> حدثنا أبو كريب ثنا رشدين بن سعد أنا الضحّاك بن شرحبيل عن زيد بن أسلم عن أبيه عن عمر</w:t>
        <w:br/>
      </w:r>
      <w:r>
        <w:rPr>
          <w:color w:val="FF0000"/>
          <w:rtl w:val="1"/>
        </w:rPr>
        <w:t xml:space="preserve">قال: رأيتُ رسولَ الله ﷺ في غزوةٍ تَوضّأَ واحدةً واحدة.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إسناده واه(الحديث ليس بشيء) - المقبول و المردود من الحديث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العدد والترتيب والموالاة والتيامن في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