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صوم يوم عاشوراء-كتاب الصيام-صحيح مسلم — رقم الحديث: 1128 — الرقم الفرعي: 99 — الرقم الأصلي: 1128</w:t>
        <w:br/>
      </w:r>
      <w:r>
        <w:rPr>
          <w:rtl w:val="1"/>
        </w:rPr>
        <w:t xml:space="preserve"> حدثنا أبو بكر بن أبي شيبة حدثنا عبيد الله بن موسى أخبرنا شيبان عن أشعث بن أبي الشعثاء عن جعفر بن أبي ثور عن جابر بن سَمُرَة رضي الله عنه</w:t>
        <w:br/>
      </w:r>
      <w:r>
        <w:rPr>
          <w:color w:val="FF0000"/>
          <w:rtl w:val="1"/>
        </w:rPr>
        <w:t xml:space="preserve">قال: «كانَ رَسولُ اللهِ ﷺ يَأمُرُنا بصيامِ يَومِ عَاشُوراء، ويَحُثُّنا عليه، ويَتَعاهَدُنا عِندَه،  </w:t>
      </w:r>
      <w:r>
        <w:rPr>
          <w:color w:val="FF0000"/>
          <w:rtl w:val="1"/>
        </w:rPr>
        <w:t xml:space="preserve">فَلمّا فُرِضَ رَمضانُ، لَم يَأمُرْنا، ولَم يَنْهَنا ولَم يَتَعَاهَدنا عِندَه».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