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التشهد في الآخرة-كتاب الصلاة-صحيح البخاري — رقم الحديث: 831 — الرقم الفرعي: 99 — الرقم الأصلي: 831</w:t>
        <w:br/>
      </w:r>
      <w:r>
        <w:rPr>
          <w:rtl w:val="1"/>
        </w:rPr>
        <w:t xml:space="preserve"> حدثنا أبو نعيم قال:حدثنا الأعمش عن شقيق بن سلمة قال:قال عبد الله</w:t>
        <w:br/>
      </w:r>
      <w:r>
        <w:rPr>
          <w:color w:val="FF0000"/>
          <w:rtl w:val="1"/>
        </w:rPr>
        <w:t xml:space="preserve">كنَّا إذا صَلَّينا خَلْفَ النبيِّ ﷺ قلنا: السَّلامُ على جِبْريلَ ومِيكائيلَ، السَّلامُ على فلانٍ وفلانٍ. فالتَفَتَ إلينا رسولُ الله ﷺ فقال: «إنَّ اللهَ هو السَّلامُ،  </w:t>
      </w:r>
      <w:r>
        <w:rPr>
          <w:color w:val="FF0000"/>
          <w:rtl w:val="1"/>
        </w:rPr>
        <w:t xml:space="preserve">فإذا صَلَّى أحدُكم فلْيَقُل: التَّحِيّاتُ لله والصلَواتُ والطَّيِّباتُ، السَّلامُ عليكَ أيُّها النبيُّ ورَحْمةُ الله وبَرَكاتُه، السَّلامُ علينا وعلى عِبادِ الله الصّالحينَ - فإنِّكم إذا قلتُمُوها أصابَتْ كلَّ عَبْدٍ لله صالحٍ في السَّماءِ والأرضِ - أشْهَدُ أنْ لا إلهَ إلَّا اللهُ وأشهَدُ أنَّ محمَّدًا عَبْدُه ورسولُه».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ألفاظ التشهد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أساليب التقويم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تعليم السلام وتعلُّمه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التشهد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