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الاستعاذة من البخل-كتاب الاستعاذة-سنن النسائي — رقم الحديث: 5446 — الرقم الفرعي: 99 — الرقم الأصلي: 5446</w:t>
        <w:br/>
      </w:r>
      <w:r>
        <w:rPr>
          <w:rtl w:val="1"/>
        </w:rPr>
        <w:t xml:space="preserve"> أخبرنا محمد بن عبد العزيز قال:حدثنا الفضل بن موسى عن زكريا عن أبي إسحاق عن عمرو بن ميمون عن ابن مسعود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النّبيُّ ﷺ يَتعوّذُ مِن خمسٍ: مِن البُخلِ، والجُبنِ، وسُوءِ العُمُرِ، وفِتنةِ الصّدْرِ، وعذابِ القبرِ.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الشح والبخل والمن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الجبن والعجز والذل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من جوامع دعائه ﷺ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الفصل الأول: التعوذ من الفتن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