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الإمام على الناس أموالهم-كتاب الأحكام-صحيح البخاري — رقم الحديث: 7186 — الرقم الفرعي: 99 — الرقم الأصلي: 7186</w:t>
        <w:br/>
      </w:r>
      <w:r>
        <w:rPr>
          <w:rtl w:val="1"/>
        </w:rPr>
        <w:t xml:space="preserve"> حدثنا ابن نمير حدثنا محمد بن بشر حدثنا إسماعيل حدثنا سَلَمَة بن كُهَيْل عن عطاء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بَلَغَ النبيَّ ﷺ أنَّ رجلًا من أَصحابه أعتَقَ غلامًا عن دُبُرٍ، لم يَكُنْ له مالٌ غيرَه،  </w:t>
      </w:r>
      <w:r>
        <w:rPr>
          <w:color w:val="FF0000"/>
          <w:rtl w:val="1"/>
        </w:rPr>
        <w:t xml:space="preserve">فباعَه بثَمانِ مئةِ دِرْهَمٍ، ثمَّ أَرسَلَ بثَمَنِه إليه.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الإمام على الناس أموالهم - اشتراط الاختيار</w:t>
      </w:r>
    </w:p>
    <w:p>
      <w:pPr>
        <w:bidi w:val="1"/>
        <w:jc w:val="start"/>
      </w:pPr>
      <w:r>
        <w:rPr>
          <w:rtl w:val="1"/>
        </w:rPr>
        <w:t>الشرح: الدلالة: مشروعية الوكالة - الوكالة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