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العبد إذا أحسن عبادة ربّه-كتاب العتق-صحيح البخاري — رقم الحديث: 2548 — الرقم الفرعي: 99 — الرقم الأصلي: 2548</w:t>
        <w:br/>
      </w:r>
      <w:r>
        <w:rPr>
          <w:rtl w:val="1"/>
        </w:rPr>
        <w:t xml:space="preserve"> حدثنا بشر بن محمد أخبرنا عبد الله أخبرنا يونس عن الزهريّ سمعت سعيد بن المسيّب يقول:قال أبو هريرة رضي الله عنه</w:t>
        <w:br/>
      </w:r>
      <w:r>
        <w:rPr>
          <w:color w:val="000000"/>
          <w:rtl w:val="1"/>
        </w:rPr>
        <w:t xml:space="preserve">قال رسولُ الله ﷺ: «للعبدِ المملوكِ الصّالحِ أجرانِ». </w:t>
      </w:r>
      <w:r>
        <w:rPr>
          <w:color w:val="FF0000"/>
          <w:rtl w:val="1"/>
        </w:rPr>
        <w:t xml:space="preserve">والَّذي نَفْسي بيدِه، لولا الجِهادُ في سبيلِ الله والحجُّ وبِرُّ أُمّي، لأحْبَبْتُ أنْ أمُوتَ وأنا مَملُوكٌ.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أداء المملوك(العبد) حق مواليه.،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