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7423 — الرقم الفرعي: 99 — الرقم الأصلي: 7423</w:t>
        <w:br/>
      </w:r>
      <w:r>
        <w:rPr>
          <w:rtl w:val="1"/>
        </w:rPr>
        <w:t xml:space="preserve"> حدثنا أبو معاوية و يعلى قالا:حدثنا الأعمش عن أبي صالح عن أبي هريرة قال:قال رسول الله صلى الله عليه وسلم</w:t>
        <w:br/>
      </w:r>
      <w:r>
        <w:rPr>
          <w:color w:val="000000"/>
          <w:rtl w:val="1"/>
        </w:rPr>
        <w:t xml:space="preserve">«كم مَضَى مِن الشَّهرِ؟» قال: قُلنا: مَضَت ثِنتَان وعِشْرُونَ، وبَقِيَ ثَمَانٍ.  </w:t>
      </w:r>
      <w:r>
        <w:rPr>
          <w:color w:val="FF0000"/>
          <w:rtl w:val="1"/>
        </w:rPr>
        <w:t xml:space="preserve">قال رَسُولُ الله ﷺ: «لا، بل مَضَت مِنه ثِنتَان وعِشرُونَ، وبَقِي سَبعٌ، اطُلُبوها اللَّيلَة». </w:t>
      </w:r>
      <w:r>
        <w:rPr>
          <w:color w:val="FF0000"/>
          <w:rtl w:val="1"/>
        </w:rPr>
        <w:t xml:space="preserve">قال يعلى، في حديثه: «الشهرُ تِسعٌ وعِشرُون».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ما جاء في الشهر تسع وعشرون - بداية رمضان ونهايته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