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يأخذ الإمام إذا شكّ بقول الناس-كتاب الصلاة-صحيح البخاري — رقم الحديث: 714 — الرقم الفرعي: 99 — الرقم الأصلي: 714</w:t>
        <w:br/>
      </w:r>
      <w:r>
        <w:rPr>
          <w:rtl w:val="1"/>
        </w:rPr>
        <w:t xml:space="preserve"> حدثنا عبد الله بن مسلمة عن مالك بن أنس عن أيوب بن أبي تميمة السختيانيّ عن محمد بن سيرين عن أبي هريرة</w:t>
        <w:br/>
      </w:r>
      <w:r>
        <w:rPr>
          <w:color w:val="000000"/>
          <w:rtl w:val="1"/>
        </w:rPr>
        <w:t xml:space="preserve">أنَّ رسولَ الله ﷺ انصَرَفَ مِن اثنتَينِ، فقال له ذُو اليَدَينِ: أقَصُرَتِ الصلاةُ أم نَسِيتَ يا رسولَ الله؟  </w:t>
      </w:r>
      <w:r>
        <w:rPr>
          <w:color w:val="FF0000"/>
          <w:rtl w:val="1"/>
        </w:rPr>
        <w:t xml:space="preserve">فقال رسولُ الله ﷺ: «أصَدَقَ ذُو اليَدَينِ؟» فقال النّاسُ: نعم،  </w:t>
      </w:r>
      <w:r>
        <w:rPr>
          <w:color w:val="000000"/>
          <w:rtl w:val="1"/>
        </w:rPr>
        <w:t xml:space="preserve">فقامَ رسولُ الله ﷺ فصَلَّى اثنتَينِ أُخرَيَينِ، ثمَّ سَلَّمَ ثمَّ كَبَّرَ، فسَجَدَ مِثلَ سجودِه أو أطْوَلَ.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