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182 — الرقم الفرعي: 99 — الرقم الأصلي: 182 — ج: 1 — ص: 26</w:t>
        <w:br/>
      </w:r>
      <w:r>
        <w:rPr>
          <w:rtl w:val="1"/>
        </w:rPr>
        <w:t xml:space="preserve"> حدثنا يحيى بن سعيد ملاحظة أنا سألته حدثنا سليمان بن المغيرة حدثنا ثابت عن أنس</w:t>
        <w:br/>
      </w:r>
      <w:r>
        <w:rPr>
          <w:color w:val="000000"/>
          <w:rtl w:val="1"/>
        </w:rPr>
        <w:t xml:space="preserve">قَالَ: إِنْ كَانَ رَسُولُ اللهِ ﷺ لَيُرِينَا مَصَارِعَهُمْ بِالْأَمْسِ، يَقُولُ: «هَذَا مَصْرَعُ فُلانٍ غَدًا، إِنْ شَاءَ اللهُ، وَهَذَا مَصْرَعُ فُلانٍ غَدًا، إِنْ شَاءَ اللهُ»، قَالَ: فَجَعَلُوا يُصْرَعُونَ عَلَيْهَا،  </w:t>
      </w:r>
      <w:r>
        <w:rPr>
          <w:color w:val="000000"/>
          <w:rtl w:val="1"/>
        </w:rPr>
        <w:t xml:space="preserve">قَالَ: قُلْتُ: وَالَّذِي بَعَثَكَ بِالْحَقِّ مَا أَخْطَئُوا تِيكَ، كَانُوا يُصْرَعُونَ عَلَيْهَا. ثُمَّ أَمَرَ بِهِمْ فَطُرِحُوا فِي بِئْرٍ، فَانْطَلَقَ إِلَيْهِمْ، فَقَالَ: «يَا فُلانُ، يَا فُلانُ، هَلْ وَجَدْتُمْ مَا وَعَدَكُمُ اللهُ حَقًّا، فَإِنِّي وَجَدْتُ مَا وَعَدَنِي اللهُ حَقًّا» </w:t>
      </w:r>
      <w:r>
        <w:rPr>
          <w:color w:val="000000"/>
          <w:rtl w:val="1"/>
        </w:rPr>
        <w:t xml:space="preserve">قَالَ عُمَرُ: يَا رَسُولَ اللهِ، أَتُكَلِّمُ قَوْمًا قَدْ جَيَّفُوا؟ قَالَ: «مَا أَنْتُمْ بِأَسْمَعَ لِمَا أَقُولُ مِنْهُمْ، وَلَكِنْ لَا يَسْتَطِيعُونَ أَنْ يُجِيبُوا»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