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15776 — الرقم الفرعي: 99 — الرقم الأصلي: 15776</w:t>
        <w:br/>
      </w:r>
      <w:r>
        <w:rPr>
          <w:rtl w:val="1"/>
        </w:rPr>
        <w:t xml:space="preserve"> حدثنا عبد الله حدثني أبي ثنا عبد الرزاق قال:ثنا معمر عن الزهريّ عن عبد الرحمن بن كعب بن مالك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قالت أُمُّ مُبشِّر لكَعبِ بنِ مالكٍ، وهو شاكٍ: اقرَأْ على ابنِيَ السَّلام، تعني مُبشِّرًا،  </w:t>
      </w:r>
      <w:r>
        <w:rPr>
          <w:color w:val="000000"/>
          <w:rtl w:val="1"/>
        </w:rPr>
        <w:t xml:space="preserve">فقال: يَغفرُ اللهُ لكِ يا أُمَّ مُبشِّر، أَوَلم تَسمَعي ما قالَ رسولُ الله ﷺ:  </w:t>
      </w:r>
      <w:r>
        <w:rPr>
          <w:color w:val="FF0000"/>
          <w:rtl w:val="1"/>
        </w:rPr>
        <w:t xml:space="preserve">«إنَّما نَسَمةُ المُسلم طَيرٌ تُعلَّق في شَجَرِ الجنَّةِ حتى يُرجِعَها اللهُ عزَّ وجلَّ إلى جَسَدِه يومَ القِيامة»  </w:t>
      </w:r>
      <w:r>
        <w:rPr>
          <w:color w:val="000000"/>
          <w:rtl w:val="1"/>
        </w:rPr>
        <w:t xml:space="preserve">قالت: صدَقتَ، فأَستَغفِرُ الله.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مستقر أرواح المؤمنين - ثالث عشر: أرواح المؤمنين</w:t>
      </w:r>
    </w:p>
    <w:p>
      <w:pPr>
        <w:bidi w:val="1"/>
        <w:jc w:val="start"/>
      </w:pPr>
      <w:r>
        <w:rPr>
          <w:rtl w:val="1"/>
        </w:rPr>
        <w:t>الشرح: الدلالة: أرواح المؤمنين في حواصل طير تَعلُق في شجر الجنة - تاسعًا: نعيم القبر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