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تواضع الآكل،وصفة قعوده-كتاب الأشربة-صحيح مسلم — رقم الحديث: 2044 — الرقم الفرعي: 2 — الرقم الأصلي: 2044</w:t>
        <w:br/>
      </w:r>
      <w:r>
        <w:rPr>
          <w:rtl w:val="1"/>
        </w:rPr>
        <w:t xml:space="preserve"> وحدثنا زهير بن حرب و ابن أبي عمر جميعاً عن سفيان قال ابن أبي عمر حدثنا سفيان بن عُيَيْنَة عن مصعب بن سُلَيْم عن أنس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أُتي رَسولُ الله ﷺ بتَمرٍ، فجَعلَ النّبيُّ ﷺ يَقْسِمُه وهو مُحْتَفِز،  </w:t>
      </w:r>
      <w:r>
        <w:rPr>
          <w:color w:val="FF0000"/>
          <w:rtl w:val="1"/>
        </w:rPr>
        <w:t xml:space="preserve">يأكلُ منه أَكلًا ذَريعًا.  </w:t>
      </w:r>
      <w:r>
        <w:rPr>
          <w:color w:val="000000"/>
          <w:rtl w:val="1"/>
        </w:rPr>
        <w:t xml:space="preserve">وفي روايةِ زُهير: أَكلًا حَثِيثًا. </w:t>
      </w:r>
    </w:p>
    <w:p>
      <w:pPr>
        <w:bidi w:val="1"/>
        <w:jc w:val="start"/>
      </w:pPr>
      <w:r>
        <w:rPr>
          <w:rtl w:val="1"/>
        </w:rPr>
        <w:t>الشرح: الدلالة: كراهة الأكل متكئاً - آداب تناول الطعام والشراب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