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الدعوات-سنن الترمذي — رقم الحديث: 3473 — الرقم الفرعي: 99 — الرقم الأصلي: 3470</w:t>
        <w:br/>
      </w:r>
      <w:r>
        <w:rPr>
          <w:rtl w:val="1"/>
        </w:rPr>
        <w:t xml:space="preserve"> حدثنا قتيبة بن سعيد حدثنا الليث عن الخليل بن مرّة عن أزهر بن عبد الله عن تميم الداريّ عن رسول الله صلى الله عليه وسلم</w:t>
        <w:br/>
      </w:r>
      <w:r>
        <w:rPr>
          <w:color w:val="000000"/>
          <w:rtl w:val="1"/>
        </w:rPr>
        <w:t xml:space="preserve">قال:  </w:t>
      </w:r>
      <w:r>
        <w:rPr>
          <w:color w:val="FF0000"/>
          <w:rtl w:val="1"/>
        </w:rPr>
        <w:t xml:space="preserve">«مَن قال: أَشهَدُ أَن لا إِلٰه إِلَّا اللَّهُ وَحدَه لا شَريك له، إِلٰهًا واحِدًا أَحدًا صَمَدًا، لَم يَتَّخِذ صاحِبَةً ولا وَلَدًا، ولَم يَكُن له كُفُوًا أَحَدٌ، عَشْرَ مَرَّاتٍ كَتَبَ اللَّهُ له أَربَعينَ أَلفَ أَلفِ حَسَنَةٍ». </w:t>
      </w:r>
      <w:r>
        <w:rPr>
          <w:color w:val="000000"/>
          <w:rtl w:val="1"/>
        </w:rPr>
        <w:t xml:space="preserve">هٰذا حَديثٌ غَريبٌ لا نَعرِفُه إِلَّا مِن هٰذا الوَجهِ. والخَليلُ بنُ مُرَّةَ لَيسَ بالقَويِّ عِندَ أَصحابِ الحَديثِ. قال مُحَمَّدُ بنُ إِسماعيلَ: هو مُنكَرُ الحَديثِ. </w:t>
      </w:r>
    </w:p>
    <w:p>
      <w:pPr>
        <w:bidi w:val="1"/>
        <w:jc w:val="start"/>
      </w:pPr>
      <w:r>
        <w:rPr>
          <w:rtl w:val="1"/>
        </w:rPr>
        <w:t xml:space="preserve">درجة الحديث: إسناده ضعيف  / إسناده ضعيف </w:t>
      </w:r>
    </w:p>
    <w:p>
      <w:pPr>
        <w:bidi w:val="1"/>
        <w:jc w:val="start"/>
      </w:pPr>
      <w:r>
        <w:rPr>
          <w:rtl w:val="1"/>
        </w:rPr>
        <w:t>الشرح: الدلالة: فضل لا إله الا الله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التوحيد - مبادئ الدعوة وخصائصها</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