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تعالىواتّخذوا من مقام إبراهيم مصلّى-كتاب الصلاة-صحيح البخاري — رقم الحديث: 395 — الرقم الفرعي: 99 — الرقم الأصلي: 395</w:t>
        <w:br/>
      </w:r>
      <w:r>
        <w:rPr>
          <w:rtl w:val="1"/>
        </w:rPr>
        <w:t xml:space="preserve"> حدثنا الحميديّ قال:حدثنا سفيان قال:حدثنا عمرو بن دينار قال:سألنا ابن عمر</w:t>
        <w:br/>
      </w:r>
      <w:r>
        <w:rPr>
          <w:color w:val="FF0000"/>
          <w:rtl w:val="1"/>
        </w:rPr>
        <w:t xml:space="preserve">عن رجلٍ طافَ بالبيتِ للعُمْرةَ، ولم يَطُفْ بينَ الصَّفا والمَرْوةِ، أيأتي امرأتَه؟  </w:t>
      </w:r>
      <w:r>
        <w:rPr>
          <w:color w:val="FF0000"/>
          <w:rtl w:val="1"/>
        </w:rPr>
        <w:t xml:space="preserve">فقال: قَدِمَ النبيُّ ﷺ فطافَ بالبيتِ سَبْعاً،  </w:t>
      </w:r>
      <w:r>
        <w:rPr>
          <w:color w:val="000000"/>
          <w:rtl w:val="1"/>
        </w:rPr>
        <w:t xml:space="preserve">وصَلَّى خَلْفَ المَقامِ رَكْعتَينِ،  </w:t>
      </w:r>
      <w:r>
        <w:rPr>
          <w:color w:val="FF0000"/>
          <w:rtl w:val="1"/>
        </w:rPr>
        <w:t xml:space="preserve">وطافَ بينَ الصَّفَا والمَرْوةِ، وقد كان لكم في رسولِ الله أُسْوةٌ حَسَنةٌ.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