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سجدة تنزيل السجدة-كتاب الصلاة-صحيح البخاري — رقم الحديث: 1068 — الرقم الفرعي: 99 — الرقم الأصلي: 1068</w:t>
        <w:br/>
      </w:r>
      <w:r>
        <w:rPr>
          <w:rtl w:val="1"/>
        </w:rPr>
        <w:t xml:space="preserve"> حدثنا محمد بن يوسف حدثنا سفيان عن سعد بن إبراهيم عن عبد الرحمن عن أبي هريرة رضي الله عنه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كان النّبيُّ ﷺ يَقرَأُ في الجُمُعةِ في صلاةِ الفجرِ ﴿الم تَنْزِيلُ﴾ السَّجدةَ،  </w:t>
      </w:r>
      <w:r>
        <w:rPr>
          <w:color w:val="000000"/>
          <w:rtl w:val="1"/>
        </w:rPr>
        <w:t xml:space="preserve">و﴿هَلْ أَتَى عَلَى الْإِنْسَانِ﴾.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مواضع سجدات التلاوة - سجود التلاوة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