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الكحل عند النوم للصائم-كتاب الصوم-سنن أبي داود — رقم الحديث: 2378 — الرقم الفرعي: 99 — الرقم الأصلي: 2378</w:t>
        <w:br/>
      </w:r>
      <w:r>
        <w:rPr>
          <w:rtl w:val="1"/>
        </w:rPr>
        <w:t xml:space="preserve"> حدثنا وهب بن بقيّة أخبرنا أبو معاوية عن عتبة أبي معاذ عن عبيدالله بن أبي بكر بن أنس عن أنس بن مالك</w:t>
        <w:br/>
      </w:r>
      <w:r>
        <w:rPr>
          <w:color w:val="FF0000"/>
          <w:rtl w:val="1"/>
        </w:rPr>
        <w:t xml:space="preserve">أنه كان يكْتَحِلُ وهو صائِمٌ.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الاكتحال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