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بحسن الظنّ بالله تعالى،عند الموت-كتاب الجنة،وصفة نعيمها وأهلها-صحيح مسلم — رقم الحديث: 2822 — الرقم الفرعي: 99 — الرقم الأصلي: 2822</w:t>
        <w:br/>
      </w:r>
      <w:r>
        <w:rPr>
          <w:rtl w:val="1"/>
        </w:rPr>
        <w:t xml:space="preserve"> حدثنا عبد الله بن مَسلمة بن قَعْنَب حدثنا حمّاد بن سلمة عن ثابت و حُمَيد عن أنس بن مالك قال:قال رسول الله صلى الله عليه وسلم</w:t>
        <w:br/>
      </w:r>
      <w:r>
        <w:rPr>
          <w:color w:val="FF0000"/>
          <w:rtl w:val="1"/>
        </w:rPr>
        <w:t xml:space="preserve">«حُفّتِ الجنَّة بالمَكارِه،  </w:t>
      </w:r>
      <w:r>
        <w:rPr>
          <w:color w:val="FF0000"/>
          <w:rtl w:val="1"/>
        </w:rPr>
        <w:t xml:space="preserve">وحُفّتِ النّارُ بالشَّهَوات».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الإغراء والاحتواء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رابعًا: حفت الجنة بالمكاره - الجنة ونعيمها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ثالثًا: حفت النار بالشهوات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