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التخلف لمن له والدة-كتاب الجهاد-سنن النسائي — رقم الحديث: 3104 — الرقم الفرعي: 99 — الرقم الأصلي: 3104</w:t>
        <w:br/>
      </w:r>
      <w:r>
        <w:rPr>
          <w:rtl w:val="1"/>
        </w:rPr>
        <w:t xml:space="preserve"> أخبرنا عبد الوهّاب بن عبد الحكم الورّاق قال:حدثنا حجّاج عن ابن جريج قال:أخبرني محمد بن طلحة ملاحظة وهو ابن عبد الله بن عبد الرحمن عن أبيه طلحة عن معاوية بن جاهِمة السّلميّ</w:t>
        <w:br/>
      </w:r>
      <w:r>
        <w:rPr>
          <w:color w:val="FF0000"/>
          <w:rtl w:val="1"/>
        </w:rPr>
        <w:t xml:space="preserve">أنَّ جاهِمةَ جاءَ إلى النبيِّ ﷺ، فقال: يا رسولَ الله، أَردتُ أن أَغزُوَ، وقد جِئتُ أَستشيرُكَ.  </w:t>
      </w:r>
      <w:r>
        <w:rPr>
          <w:color w:val="FF0000"/>
          <w:rtl w:val="1"/>
        </w:rPr>
        <w:t xml:space="preserve">فقال: «هل لكَ مِن أُمّ؟» قال: نعَم. قال: «فالزَمْها، فإنَّ الجنّةَ عندَ رِجلَيها».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الأولاد للأبوين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بر الوالدين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