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جاء في قول الله تعالى فإذا قُضيتِ الصلاة-كتاب البيوع-صحيح البخاري — رقم الحديث: 2048 — الرقم الفرعي: 99 — الرقم الأصلي: 2048</w:t>
        <w:br/>
      </w:r>
      <w:r>
        <w:rPr>
          <w:rtl w:val="1"/>
        </w:rPr>
        <w:t xml:space="preserve"> حدثنا عبد العزيز بن عبد الله حدثنا إبراهيم بن سعد عن أبيه عن جده قال:قال عبد الرحمن بن عوف رضي الله عنه</w:t>
        <w:br/>
      </w:r>
      <w:r>
        <w:rPr>
          <w:color w:val="000000"/>
          <w:rtl w:val="1"/>
        </w:rPr>
        <w:t xml:space="preserve">لمّا قَدِمْنا المدينةَ آخَى رسول الله ﷺ بيني وبينَ سعدِ بنِ الرَّبِيعِ،  </w:t>
      </w:r>
      <w:r>
        <w:rPr>
          <w:color w:val="FF0000"/>
          <w:rtl w:val="1"/>
        </w:rPr>
        <w:t xml:space="preserve">فقال سعدُ بنُ الرَّبِيعِ: إنّي أكثرُ الأنصارِ مالًا، فأقسِمُ لكَ نصفَ مالي، وانظُرْ أيَّ زوجتَيَّ هَوِيتَ نزلتُ لكَ عنها، فإذا حَلَّتْ تَزوَّجْتَها،  </w:t>
      </w:r>
      <w:r>
        <w:rPr>
          <w:color w:val="FF0000"/>
          <w:rtl w:val="1"/>
        </w:rPr>
        <w:t xml:space="preserve">قال: فقال عبدُ الرَّحمنِ: لا حاجةَ لي في ذلكَ، هل من سوقٍ فيه تجارةٌ؟ قال: سوقُ قَينُقاعَ،  </w:t>
      </w:r>
      <w:r>
        <w:rPr>
          <w:color w:val="FF0000"/>
          <w:rtl w:val="1"/>
        </w:rPr>
        <w:t xml:space="preserve">قال: فغَدَا إليه عبدُ الرَّحمنِ فأتى بأَقِطٍ وسَمْنٍ، قال: ثمَّ تابَعَ الغُدُوَّ،  </w:t>
      </w:r>
      <w:r>
        <w:rPr>
          <w:color w:val="000000"/>
          <w:rtl w:val="1"/>
        </w:rPr>
        <w:t xml:space="preserve">فما لَبِثَ أنْ جاءَ عبدُ الرَّحمنِ عليه أثرُ صُفْرةٍ،  </w:t>
      </w:r>
      <w:r>
        <w:rPr>
          <w:color w:val="000000"/>
          <w:rtl w:val="1"/>
        </w:rPr>
        <w:t xml:space="preserve">فقال رسول الله ﷺ: «تَزوَّجْتَ؟» قال: نعم، قال: «ومَن؟» قال: امرأةً منَ الأنصار،  </w:t>
      </w:r>
      <w:r>
        <w:rPr>
          <w:color w:val="FF0000"/>
          <w:rtl w:val="1"/>
        </w:rPr>
        <w:t xml:space="preserve">قال: «كم سُقْتَ؟» قال: زِنةَ نَواةٍ من ذهبٍ - أو نَواةً من ذهبٍ -  </w:t>
      </w:r>
      <w:r>
        <w:rPr>
          <w:color w:val="FF0000"/>
          <w:rtl w:val="1"/>
        </w:rPr>
        <w:t xml:space="preserve">فقال له النبيُّ ﷺ: «أَوْلِمْ ولو بشاةٍ». </w:t>
      </w:r>
    </w:p>
    <w:p>
      <w:pPr>
        <w:bidi w:val="1"/>
        <w:jc w:val="start"/>
      </w:pPr>
      <w:r>
        <w:rPr>
          <w:rtl w:val="1"/>
        </w:rPr>
        <w:t>الشرح: الدلالة: المالية - الإدارة - الإدارة</w:t>
      </w:r>
    </w:p>
    <w:p>
      <w:pPr>
        <w:bidi w:val="1"/>
        <w:jc w:val="start"/>
      </w:pPr>
      <w:r>
        <w:rPr>
          <w:rtl w:val="1"/>
        </w:rPr>
        <w:t>الشرح: الدلالة: عوامل التغير الاجتماعي</w:t>
      </w:r>
    </w:p>
    <w:p>
      <w:pPr>
        <w:bidi w:val="1"/>
        <w:jc w:val="start"/>
      </w:pPr>
      <w:r>
        <w:rPr>
          <w:rtl w:val="1"/>
        </w:rPr>
        <w:t>الشرح: الدلالة: مظاهر التغير الاجتماعي وأشكاله</w:t>
      </w:r>
    </w:p>
    <w:p>
      <w:pPr>
        <w:bidi w:val="1"/>
        <w:jc w:val="start"/>
      </w:pPr>
      <w:r>
        <w:rPr>
          <w:rtl w:val="1"/>
        </w:rPr>
        <w:t>الشرح: الدلالة: مناقب المبشرين بالجنة</w:t>
      </w:r>
    </w:p>
    <w:p>
      <w:pPr>
        <w:bidi w:val="1"/>
        <w:jc w:val="start"/>
      </w:pPr>
      <w:r>
        <w:rPr>
          <w:rtl w:val="1"/>
        </w:rPr>
        <w:t>الشرح: الدلالة: أهداف الإدارة المالية - المالية</w:t>
      </w:r>
    </w:p>
    <w:p>
      <w:pPr>
        <w:bidi w:val="1"/>
        <w:jc w:val="start"/>
      </w:pPr>
      <w:r>
        <w:rPr>
          <w:rtl w:val="1"/>
        </w:rPr>
        <w:t>الشرح: الدلالة: النصرة والأخوة - أساليب التكافل الاجتماعي ومؤسساته</w:t>
      </w:r>
    </w:p>
    <w:p>
      <w:pPr>
        <w:bidi w:val="1"/>
        <w:jc w:val="start"/>
      </w:pPr>
      <w:r>
        <w:rPr>
          <w:rtl w:val="1"/>
        </w:rPr>
        <w:t>الشرح: الدلالة: الكرم والجود والسخاء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الجرأة والشجاعة والتضحية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القناعة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الأخوة والمحبة والألفة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الاحترام والتوقير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النجدة والمروءة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التعاون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الأخوة والألفة والمحبة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الديني (الدعوي ) - عوامل التغير الاجتماعي - عوامل التغير الاجتماعي</w:t>
      </w:r>
    </w:p>
    <w:p>
      <w:pPr>
        <w:bidi w:val="1"/>
        <w:jc w:val="start"/>
      </w:pPr>
      <w:r>
        <w:rPr>
          <w:rtl w:val="1"/>
        </w:rPr>
        <w:t>الشرح: الدلالة: المظهر الاجتماعي - مظاهر التغير الاجتماعي وأشكاله</w:t>
      </w:r>
    </w:p>
    <w:p>
      <w:pPr>
        <w:bidi w:val="1"/>
        <w:jc w:val="start"/>
      </w:pPr>
      <w:r>
        <w:rPr>
          <w:rtl w:val="1"/>
        </w:rPr>
        <w:t>الشرح: الدلالة: المظهر الاخلاقي - مظاهر التغير الاجتماعي وأشكاله</w:t>
      </w:r>
    </w:p>
    <w:p>
      <w:pPr>
        <w:bidi w:val="1"/>
        <w:jc w:val="start"/>
      </w:pPr>
      <w:r>
        <w:rPr>
          <w:rtl w:val="1"/>
        </w:rPr>
        <w:t>الشرح: الدلالة: المظهر الاقتصادي - مظاهر التغير الاجتماعي وأشكاله</w:t>
      </w:r>
    </w:p>
    <w:p>
      <w:pPr>
        <w:bidi w:val="1"/>
        <w:jc w:val="start"/>
      </w:pPr>
      <w:r>
        <w:rPr>
          <w:rtl w:val="1"/>
        </w:rPr>
        <w:t>الشرح: الدلالة: مناقب عبدالرحمن بن عوف - مناقب المبشرين بالجنة</w:t>
      </w:r>
    </w:p>
    <w:p>
      <w:pPr>
        <w:bidi w:val="1"/>
        <w:jc w:val="start"/>
      </w:pPr>
      <w:r>
        <w:rPr>
          <w:rtl w:val="1"/>
        </w:rPr>
        <w:t>الشرح: الدلالة: مناقب الأنصار  - مناقب الأنصار</w:t>
      </w:r>
    </w:p>
    <w:p>
      <w:pPr>
        <w:bidi w:val="1"/>
        <w:jc w:val="start"/>
      </w:pPr>
      <w:r>
        <w:rPr>
          <w:rtl w:val="1"/>
        </w:rPr>
        <w:t>الشرح: الدلالة: التكافل - أهداف الإدارة المالية</w:t>
      </w:r>
    </w:p>
    <w:p>
      <w:pPr>
        <w:bidi w:val="1"/>
        <w:jc w:val="start"/>
      </w:pPr>
      <w:r>
        <w:rPr>
          <w:rtl w:val="1"/>
        </w:rPr>
        <w:t>الشرح: الدلالة: التحلي بالذهب للنساء - الحلي</w:t>
      </w:r>
    </w:p>
    <w:p>
      <w:pPr>
        <w:bidi w:val="1"/>
        <w:jc w:val="start"/>
      </w:pPr>
      <w:r>
        <w:rPr>
          <w:rtl w:val="1"/>
        </w:rPr>
        <w:t>الشرح: الدلالة: تكوين الأسرة الصالحة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تكوين المجتمع الصالح المصلح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المحبة والأخوة والصحبة والصداقة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التنمية الخدمية (التجارة والنقل والمواصلات والمطاعم والفنادق)</w:t>
      </w:r>
    </w:p>
    <w:p>
      <w:pPr>
        <w:bidi w:val="1"/>
        <w:jc w:val="start"/>
      </w:pPr>
      <w:r>
        <w:rPr>
          <w:rtl w:val="1"/>
        </w:rPr>
        <w:t>الشرح: الدلالة: الأقط (الجميد) - منتجات الألبان</w:t>
      </w:r>
    </w:p>
    <w:p>
      <w:pPr>
        <w:bidi w:val="1"/>
        <w:jc w:val="start"/>
      </w:pPr>
      <w:r>
        <w:rPr>
          <w:rtl w:val="1"/>
        </w:rPr>
        <w:t>الشرح: الدلالة: السمن - الزيوت والدهون</w:t>
      </w:r>
    </w:p>
    <w:p>
      <w:pPr>
        <w:bidi w:val="1"/>
        <w:jc w:val="start"/>
      </w:pPr>
      <w:r>
        <w:rPr>
          <w:rtl w:val="1"/>
        </w:rPr>
        <w:t>الشرح: الدلالة: العون على الزواج - الحث على الزواج</w:t>
      </w:r>
    </w:p>
    <w:p>
      <w:pPr>
        <w:bidi w:val="1"/>
        <w:jc w:val="start"/>
      </w:pPr>
      <w:r>
        <w:rPr>
          <w:rtl w:val="1"/>
        </w:rPr>
        <w:t>الشرح: الدلالة: الأول: زوجة الغير ومعتدته - المحرمات تحريما مؤقتا</w:t>
      </w:r>
    </w:p>
    <w:p>
      <w:pPr>
        <w:bidi w:val="1"/>
        <w:jc w:val="start"/>
      </w:pPr>
      <w:r>
        <w:rPr>
          <w:rtl w:val="1"/>
        </w:rPr>
        <w:t>الشرح: الدلالة: الترغيب في الوليمة - الوليمة</w:t>
      </w:r>
    </w:p>
    <w:p>
      <w:pPr>
        <w:bidi w:val="1"/>
        <w:jc w:val="start"/>
      </w:pPr>
      <w:r>
        <w:rPr>
          <w:rtl w:val="1"/>
        </w:rPr>
        <w:t>الشرح: الدلالة: مشروعية المهر - المهر</w:t>
      </w:r>
    </w:p>
    <w:p>
      <w:pPr>
        <w:bidi w:val="1"/>
        <w:jc w:val="start"/>
      </w:pPr>
      <w:r>
        <w:rPr>
          <w:rtl w:val="1"/>
        </w:rPr>
        <w:t>الشرح: الدلالة: ما يجوز أن يكون مهراً - المهر</w:t>
      </w:r>
    </w:p>
    <w:p>
      <w:pPr>
        <w:bidi w:val="1"/>
        <w:jc w:val="start"/>
      </w:pPr>
      <w:r>
        <w:rPr>
          <w:rtl w:val="1"/>
        </w:rPr>
        <w:t xml:space="preserve">الشرح: الدلالة: كرم سعد بن الرَّبيع رضي الله عنه - قِيَم الكَرَم والسَّخاء 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السوق - عناصر التسويق</w:t>
      </w:r>
    </w:p>
    <w:p>
      <w:pPr>
        <w:bidi w:val="1"/>
        <w:jc w:val="start"/>
      </w:pPr>
      <w:r>
        <w:rPr>
          <w:rtl w:val="1"/>
        </w:rPr>
        <w:t>الشرح: الدلالة: التعدد في الزواج - الزواج</w:t>
      </w:r>
    </w:p>
    <w:p>
      <w:pPr>
        <w:bidi w:val="1"/>
        <w:jc w:val="start"/>
      </w:pPr>
      <w:r>
        <w:rPr>
          <w:rtl w:val="1"/>
        </w:rPr>
        <w:t>الشرح: الدلالة: اشتراط الإسلام - العاقدان</w:t>
      </w:r>
    </w:p>
    <w:p>
      <w:pPr>
        <w:bidi w:val="1"/>
        <w:jc w:val="start"/>
      </w:pPr>
      <w:r>
        <w:rPr>
          <w:rtl w:val="1"/>
        </w:rPr>
        <w:t>الشرح: الدلالة: حكم الهبة ومشروعيتها وفضلها - الهبة</w:t>
      </w:r>
    </w:p>
    <w:p>
      <w:pPr>
        <w:bidi w:val="1"/>
        <w:jc w:val="start"/>
      </w:pPr>
      <w:r>
        <w:rPr>
          <w:rtl w:val="1"/>
        </w:rPr>
        <w:t>الشرح: الدلالة: قيمة التعفف عمّا في أيدي الناس - ثانيًا: قيمة العفة</w:t>
      </w:r>
    </w:p>
    <w:p>
      <w:pPr>
        <w:bidi w:val="1"/>
        <w:jc w:val="start"/>
      </w:pPr>
      <w:r>
        <w:rPr>
          <w:rtl w:val="1"/>
        </w:rPr>
        <w:t>الشرح: الدلالة: التقديد والتجفيف - حفظ الأغذية</w:t>
      </w:r>
    </w:p>
    <w:p>
      <w:pPr>
        <w:bidi w:val="1"/>
        <w:jc w:val="start"/>
      </w:pPr>
      <w:r>
        <w:rPr>
          <w:rtl w:val="1"/>
        </w:rPr>
        <w:t>الشرح: الدلالة: حقه في التملك والعمل - حق العيش الكريم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